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741" w:type="dxa"/>
        <w:tblLayout w:type="fixed"/>
        <w:tblLook w:val="0000" w:firstRow="0" w:lastRow="0" w:firstColumn="0" w:lastColumn="0" w:noHBand="0" w:noVBand="0"/>
      </w:tblPr>
      <w:tblGrid>
        <w:gridCol w:w="4870"/>
        <w:gridCol w:w="4871"/>
      </w:tblGrid>
      <w:tr w:rsidR="002237EC" w:rsidRPr="002237EC" w14:paraId="12B132B6" w14:textId="77777777" w:rsidTr="00C00BAA">
        <w:trPr>
          <w:cantSplit/>
        </w:trPr>
        <w:tc>
          <w:tcPr>
            <w:tcW w:w="4870" w:type="dxa"/>
          </w:tcPr>
          <w:p w14:paraId="3009B64C" w14:textId="77777777" w:rsidR="00EE4261" w:rsidRPr="002237EC" w:rsidRDefault="00EE4261" w:rsidP="00C00BAA">
            <w:pPr>
              <w:tabs>
                <w:tab w:val="left" w:pos="6521"/>
              </w:tabs>
              <w:rPr>
                <w:b/>
                <w:bCs/>
                <w:sz w:val="24"/>
                <w:szCs w:val="24"/>
                <w:lang w:val="et-EE"/>
              </w:rPr>
            </w:pPr>
          </w:p>
        </w:tc>
        <w:tc>
          <w:tcPr>
            <w:tcW w:w="4871" w:type="dxa"/>
          </w:tcPr>
          <w:p w14:paraId="7FA357B3" w14:textId="77777777" w:rsidR="00EE4261" w:rsidRPr="002237EC" w:rsidRDefault="00EE4261" w:rsidP="00C00BAA">
            <w:pPr>
              <w:tabs>
                <w:tab w:val="left" w:pos="6521"/>
              </w:tabs>
              <w:jc w:val="right"/>
              <w:rPr>
                <w:noProof/>
                <w:sz w:val="24"/>
                <w:szCs w:val="24"/>
                <w:lang w:val="et-EE"/>
              </w:rPr>
            </w:pPr>
            <w:r w:rsidRPr="002237EC">
              <w:rPr>
                <w:noProof/>
                <w:sz w:val="24"/>
                <w:szCs w:val="24"/>
                <w:lang w:val="et-EE"/>
              </w:rPr>
              <w:t>Hiiumaa Vallavolikogu [kuupäev]</w:t>
            </w:r>
          </w:p>
          <w:p w14:paraId="386862EB" w14:textId="77777777" w:rsidR="00EE4261" w:rsidRPr="002237EC" w:rsidRDefault="00EE4261" w:rsidP="00C00BAA">
            <w:pPr>
              <w:tabs>
                <w:tab w:val="left" w:pos="6521"/>
              </w:tabs>
              <w:jc w:val="right"/>
              <w:rPr>
                <w:noProof/>
                <w:sz w:val="24"/>
                <w:szCs w:val="24"/>
                <w:lang w:val="et-EE"/>
              </w:rPr>
            </w:pPr>
            <w:r w:rsidRPr="002237EC">
              <w:rPr>
                <w:noProof/>
                <w:sz w:val="24"/>
                <w:szCs w:val="24"/>
                <w:lang w:val="et-EE"/>
              </w:rPr>
              <w:t>otsuse nr [nr]</w:t>
            </w:r>
          </w:p>
          <w:p w14:paraId="17A792A3" w14:textId="77777777" w:rsidR="00EE4261" w:rsidRPr="002237EC" w:rsidRDefault="00EE4261" w:rsidP="00C00BAA">
            <w:pPr>
              <w:tabs>
                <w:tab w:val="left" w:pos="6521"/>
              </w:tabs>
              <w:jc w:val="right"/>
              <w:rPr>
                <w:b/>
                <w:bCs/>
                <w:sz w:val="24"/>
                <w:szCs w:val="24"/>
                <w:lang w:val="et-EE"/>
              </w:rPr>
            </w:pPr>
            <w:r w:rsidRPr="002237EC">
              <w:rPr>
                <w:noProof/>
                <w:sz w:val="24"/>
                <w:szCs w:val="24"/>
                <w:lang w:val="et-EE"/>
              </w:rPr>
              <w:t>Lisa 1</w:t>
            </w:r>
          </w:p>
        </w:tc>
      </w:tr>
    </w:tbl>
    <w:p w14:paraId="6226B050" w14:textId="5ED4D184" w:rsidR="009C4E70" w:rsidRPr="002237EC" w:rsidRDefault="009C4E70" w:rsidP="009C4E70">
      <w:pPr>
        <w:pStyle w:val="Standard"/>
        <w:jc w:val="both"/>
      </w:pPr>
      <w:r w:rsidRPr="002237EC">
        <w:rPr>
          <w:rFonts w:eastAsia="Calibri"/>
          <w:b/>
          <w:sz w:val="24"/>
          <w:szCs w:val="24"/>
        </w:rPr>
        <w:t xml:space="preserve">Lähteseisukohad Kärdla </w:t>
      </w:r>
      <w:r w:rsidR="00AC338F" w:rsidRPr="002237EC">
        <w:rPr>
          <w:rFonts w:eastAsia="Calibri"/>
          <w:b/>
          <w:sz w:val="24"/>
          <w:szCs w:val="24"/>
        </w:rPr>
        <w:t>Tormi COOP</w:t>
      </w:r>
      <w:r w:rsidRPr="002237EC">
        <w:rPr>
          <w:rFonts w:eastAsia="Calibri"/>
          <w:b/>
          <w:sz w:val="24"/>
          <w:szCs w:val="24"/>
        </w:rPr>
        <w:t xml:space="preserve"> detailplaneeringule</w:t>
      </w:r>
    </w:p>
    <w:p w14:paraId="79C5DEC0" w14:textId="77777777" w:rsidR="00EE4261" w:rsidRPr="00FB7099" w:rsidRDefault="00EE4261" w:rsidP="00EE4261">
      <w:pPr>
        <w:jc w:val="both"/>
        <w:rPr>
          <w:color w:val="4472C4" w:themeColor="accent1"/>
          <w:sz w:val="24"/>
          <w:szCs w:val="24"/>
        </w:rPr>
      </w:pPr>
    </w:p>
    <w:p w14:paraId="36FF64AF" w14:textId="77777777" w:rsidR="00EE4261" w:rsidRPr="00FB7099" w:rsidRDefault="00EE4261" w:rsidP="00EE4261">
      <w:pPr>
        <w:jc w:val="both"/>
        <w:rPr>
          <w:color w:val="4472C4" w:themeColor="accent1"/>
          <w:sz w:val="24"/>
          <w:szCs w:val="24"/>
          <w:lang w:val="et-EE"/>
        </w:rPr>
      </w:pPr>
    </w:p>
    <w:p w14:paraId="7EC66E01" w14:textId="77777777" w:rsidR="00EE4261" w:rsidRPr="00FB7099" w:rsidRDefault="00EE4261" w:rsidP="00EE4261">
      <w:pPr>
        <w:jc w:val="both"/>
        <w:rPr>
          <w:b/>
          <w:sz w:val="24"/>
          <w:szCs w:val="24"/>
          <w:lang w:val="et-EE"/>
        </w:rPr>
      </w:pPr>
      <w:r w:rsidRPr="00FB7099">
        <w:rPr>
          <w:b/>
          <w:sz w:val="24"/>
          <w:szCs w:val="24"/>
          <w:lang w:val="et-EE"/>
        </w:rPr>
        <w:t>1. Detailplaneeringu koostamse olulisemad alusdokumendid</w:t>
      </w:r>
    </w:p>
    <w:p w14:paraId="66422F27" w14:textId="77777777" w:rsidR="009C4E70" w:rsidRPr="00FB7099" w:rsidRDefault="009C4E70" w:rsidP="009C4E70">
      <w:pPr>
        <w:pStyle w:val="vahedeta"/>
        <w:rPr>
          <w:color w:val="auto"/>
        </w:rPr>
      </w:pPr>
      <w:r w:rsidRPr="00FB7099">
        <w:rPr>
          <w:color w:val="auto"/>
        </w:rPr>
        <w:t>1.1</w:t>
      </w:r>
      <w:r w:rsidRPr="00FB7099">
        <w:rPr>
          <w:color w:val="auto"/>
        </w:rPr>
        <w:tab/>
        <w:t>Huvitatud isiku detailplaneeringu algatamise taotlus</w:t>
      </w:r>
    </w:p>
    <w:p w14:paraId="1417E89A" w14:textId="77777777" w:rsidR="009C4E70" w:rsidRPr="00FB7099" w:rsidRDefault="009C4E70" w:rsidP="009C4E70">
      <w:pPr>
        <w:pStyle w:val="vahedeta"/>
        <w:rPr>
          <w:color w:val="auto"/>
        </w:rPr>
      </w:pPr>
      <w:r w:rsidRPr="00FB7099">
        <w:rPr>
          <w:color w:val="auto"/>
        </w:rPr>
        <w:t>1.2</w:t>
      </w:r>
      <w:r w:rsidRPr="00FB7099">
        <w:rPr>
          <w:color w:val="auto"/>
        </w:rPr>
        <w:tab/>
        <w:t>Hiiu Maakonnaplaneering 2030+</w:t>
      </w:r>
    </w:p>
    <w:p w14:paraId="744311F7" w14:textId="77777777" w:rsidR="009C4E70" w:rsidRPr="00FB7099" w:rsidRDefault="009C4E70" w:rsidP="009C4E70">
      <w:pPr>
        <w:pStyle w:val="vahedeta"/>
        <w:rPr>
          <w:color w:val="auto"/>
        </w:rPr>
      </w:pPr>
      <w:r w:rsidRPr="00FB7099">
        <w:rPr>
          <w:color w:val="auto"/>
        </w:rPr>
        <w:t>1.3</w:t>
      </w:r>
      <w:r w:rsidRPr="00FB7099">
        <w:rPr>
          <w:color w:val="auto"/>
        </w:rPr>
        <w:tab/>
        <w:t>Kärdla Linnavolikogu 21.6.2012 määrusega nr 35 kehtestatud Kärdla linna üldplaneering</w:t>
      </w:r>
    </w:p>
    <w:p w14:paraId="5BA505BF" w14:textId="77777777" w:rsidR="00062556" w:rsidRPr="00A151E9" w:rsidRDefault="009C4E70" w:rsidP="009C4E70">
      <w:pPr>
        <w:pStyle w:val="vahedeta"/>
        <w:rPr>
          <w:color w:val="auto"/>
        </w:rPr>
      </w:pPr>
      <w:r w:rsidRPr="00A151E9">
        <w:rPr>
          <w:color w:val="auto"/>
        </w:rPr>
        <w:t>1.4</w:t>
      </w:r>
      <w:r w:rsidRPr="00A151E9">
        <w:rPr>
          <w:color w:val="auto"/>
        </w:rPr>
        <w:tab/>
        <w:t>Projekteerimisvaldkonna seadused, nõuded ja standardid.</w:t>
      </w:r>
    </w:p>
    <w:p w14:paraId="2A013EA4" w14:textId="75F80C42" w:rsidR="00EE4261" w:rsidRPr="00A151E9" w:rsidRDefault="00062556" w:rsidP="009C4E70">
      <w:pPr>
        <w:pStyle w:val="vahedeta"/>
        <w:rPr>
          <w:color w:val="auto"/>
        </w:rPr>
      </w:pPr>
      <w:r w:rsidRPr="00A151E9">
        <w:rPr>
          <w:color w:val="auto"/>
        </w:rPr>
        <w:t>1.5</w:t>
      </w:r>
      <w:r w:rsidRPr="00A151E9">
        <w:rPr>
          <w:color w:val="auto"/>
        </w:rPr>
        <w:tab/>
      </w:r>
      <w:r w:rsidR="00FB7099" w:rsidRPr="00A151E9">
        <w:rPr>
          <w:rFonts w:cs="Times New Roman"/>
          <w:color w:val="auto"/>
        </w:rPr>
        <w:t>Keskkonnaameti</w:t>
      </w:r>
      <w:r w:rsidR="00EE4261" w:rsidRPr="00A151E9">
        <w:rPr>
          <w:rFonts w:cs="Times New Roman"/>
          <w:color w:val="auto"/>
        </w:rPr>
        <w:t xml:space="preserve"> </w:t>
      </w:r>
      <w:r w:rsidR="00A151E9" w:rsidRPr="00A151E9">
        <w:rPr>
          <w:color w:val="auto"/>
        </w:rPr>
        <w:t>kiri</w:t>
      </w:r>
    </w:p>
    <w:p w14:paraId="0DE8F68E" w14:textId="1AA3FA5B" w:rsidR="00EE4261" w:rsidRPr="00A151E9" w:rsidRDefault="007B598D" w:rsidP="00EE4261">
      <w:pPr>
        <w:jc w:val="both"/>
        <w:rPr>
          <w:sz w:val="24"/>
          <w:szCs w:val="24"/>
          <w:lang w:val="et-EE"/>
        </w:rPr>
      </w:pPr>
      <w:r w:rsidRPr="00A151E9">
        <w:rPr>
          <w:sz w:val="24"/>
          <w:szCs w:val="24"/>
          <w:lang w:val="et-EE"/>
        </w:rPr>
        <w:t>1.</w:t>
      </w:r>
      <w:r w:rsidR="00AC338F">
        <w:rPr>
          <w:sz w:val="24"/>
          <w:szCs w:val="24"/>
          <w:lang w:val="et-EE"/>
        </w:rPr>
        <w:t>6</w:t>
      </w:r>
      <w:r w:rsidRPr="00A151E9">
        <w:rPr>
          <w:sz w:val="24"/>
          <w:szCs w:val="24"/>
          <w:lang w:val="et-EE"/>
        </w:rPr>
        <w:t xml:space="preserve">     </w:t>
      </w:r>
      <w:r w:rsidR="00AC338F">
        <w:rPr>
          <w:sz w:val="24"/>
          <w:szCs w:val="24"/>
          <w:lang w:val="et-EE"/>
        </w:rPr>
        <w:t xml:space="preserve"> </w:t>
      </w:r>
      <w:r w:rsidRPr="00A151E9">
        <w:rPr>
          <w:sz w:val="24"/>
          <w:szCs w:val="24"/>
          <w:lang w:val="et-EE"/>
        </w:rPr>
        <w:t>Trans</w:t>
      </w:r>
      <w:r w:rsidR="00841772" w:rsidRPr="00A151E9">
        <w:rPr>
          <w:sz w:val="24"/>
          <w:szCs w:val="24"/>
          <w:lang w:val="et-EE"/>
        </w:rPr>
        <w:t>pordiameti kiri</w:t>
      </w:r>
    </w:p>
    <w:p w14:paraId="3D476B58" w14:textId="77777777" w:rsidR="00EE4261" w:rsidRPr="00FB7099" w:rsidRDefault="00EE4261" w:rsidP="00EE4261">
      <w:pPr>
        <w:jc w:val="both"/>
        <w:rPr>
          <w:b/>
          <w:sz w:val="24"/>
          <w:szCs w:val="24"/>
          <w:lang w:val="et-EE"/>
        </w:rPr>
      </w:pPr>
      <w:r w:rsidRPr="00FB7099">
        <w:rPr>
          <w:b/>
          <w:sz w:val="24"/>
          <w:szCs w:val="24"/>
          <w:lang w:val="et-EE"/>
        </w:rPr>
        <w:t>2. Olemasolev olukord ja planeeringuala üldiseloomustus</w:t>
      </w:r>
    </w:p>
    <w:p w14:paraId="77EDECED" w14:textId="0C5D9C84" w:rsidR="00EE4261" w:rsidRPr="00FB7099" w:rsidRDefault="00EE4261" w:rsidP="00EE4261">
      <w:pPr>
        <w:jc w:val="both"/>
        <w:rPr>
          <w:sz w:val="24"/>
          <w:szCs w:val="24"/>
          <w:lang w:val="et-EE"/>
        </w:rPr>
      </w:pPr>
      <w:r w:rsidRPr="00FB7099">
        <w:rPr>
          <w:sz w:val="24"/>
          <w:szCs w:val="24"/>
          <w:lang w:val="et-EE"/>
        </w:rPr>
        <w:t xml:space="preserve">Detailplaneeringu alana mõistetakse </w:t>
      </w:r>
      <w:proofErr w:type="spellStart"/>
      <w:r w:rsidR="00AC338F">
        <w:rPr>
          <w:sz w:val="24"/>
          <w:szCs w:val="24"/>
          <w:lang w:val="et-EE"/>
        </w:rPr>
        <w:t>Heltermaa</w:t>
      </w:r>
      <w:proofErr w:type="spellEnd"/>
      <w:r w:rsidR="00AC338F">
        <w:rPr>
          <w:sz w:val="24"/>
          <w:szCs w:val="24"/>
          <w:lang w:val="et-EE"/>
        </w:rPr>
        <w:t xml:space="preserve"> mnt 14a, </w:t>
      </w:r>
      <w:proofErr w:type="spellStart"/>
      <w:r w:rsidR="00AC338F">
        <w:rPr>
          <w:sz w:val="24"/>
          <w:szCs w:val="24"/>
          <w:lang w:val="et-EE"/>
        </w:rPr>
        <w:t>Heltermaa</w:t>
      </w:r>
      <w:proofErr w:type="spellEnd"/>
      <w:r w:rsidR="00AC338F">
        <w:rPr>
          <w:sz w:val="24"/>
          <w:szCs w:val="24"/>
          <w:lang w:val="et-EE"/>
        </w:rPr>
        <w:t xml:space="preserve"> mnt 16, </w:t>
      </w:r>
      <w:proofErr w:type="spellStart"/>
      <w:r w:rsidR="00AC338F">
        <w:rPr>
          <w:sz w:val="24"/>
          <w:szCs w:val="24"/>
          <w:lang w:val="et-EE"/>
        </w:rPr>
        <w:t>Heltermaa</w:t>
      </w:r>
      <w:proofErr w:type="spellEnd"/>
      <w:r w:rsidR="00AC338F">
        <w:rPr>
          <w:sz w:val="24"/>
          <w:szCs w:val="24"/>
          <w:lang w:val="et-EE"/>
        </w:rPr>
        <w:t xml:space="preserve"> mnt 16a//Saia alajaam, </w:t>
      </w:r>
      <w:proofErr w:type="spellStart"/>
      <w:r w:rsidR="00AC338F">
        <w:rPr>
          <w:sz w:val="24"/>
          <w:szCs w:val="24"/>
          <w:lang w:val="et-EE"/>
        </w:rPr>
        <w:t>Heltermaa</w:t>
      </w:r>
      <w:proofErr w:type="spellEnd"/>
      <w:r w:rsidR="00AC338F">
        <w:rPr>
          <w:sz w:val="24"/>
          <w:szCs w:val="24"/>
          <w:lang w:val="et-EE"/>
        </w:rPr>
        <w:t xml:space="preserve"> mnt 16b ja Ümarmäe tn 9 </w:t>
      </w:r>
      <w:r w:rsidR="00AC338F" w:rsidRPr="002237EC">
        <w:rPr>
          <w:sz w:val="24"/>
          <w:szCs w:val="24"/>
          <w:lang w:val="et-EE"/>
        </w:rPr>
        <w:t xml:space="preserve">maaüksused </w:t>
      </w:r>
      <w:r w:rsidRPr="002237EC">
        <w:rPr>
          <w:sz w:val="24"/>
          <w:szCs w:val="24"/>
          <w:lang w:val="et-EE"/>
        </w:rPr>
        <w:t>(vt. joonis 1)</w:t>
      </w:r>
    </w:p>
    <w:p w14:paraId="7DA737C1" w14:textId="77777777" w:rsidR="00EE4261" w:rsidRDefault="00EE4261" w:rsidP="00EE4261">
      <w:pPr>
        <w:jc w:val="both"/>
        <w:rPr>
          <w:sz w:val="24"/>
          <w:szCs w:val="24"/>
          <w:lang w:val="et-EE"/>
        </w:rPr>
      </w:pPr>
      <w:r w:rsidRPr="00FB7099">
        <w:rPr>
          <w:sz w:val="24"/>
          <w:szCs w:val="24"/>
          <w:lang w:val="et-EE"/>
        </w:rPr>
        <w:t>Planeeringuala andmed:</w:t>
      </w:r>
    </w:p>
    <w:tbl>
      <w:tblPr>
        <w:tblStyle w:val="Kontuurtabel"/>
        <w:tblW w:w="0" w:type="auto"/>
        <w:tblLook w:val="04A0" w:firstRow="1" w:lastRow="0" w:firstColumn="1" w:lastColumn="0" w:noHBand="0" w:noVBand="1"/>
      </w:tblPr>
      <w:tblGrid>
        <w:gridCol w:w="4531"/>
        <w:gridCol w:w="4531"/>
      </w:tblGrid>
      <w:tr w:rsidR="00AC338F" w14:paraId="3003BFF6" w14:textId="77777777" w:rsidTr="00AC338F">
        <w:tc>
          <w:tcPr>
            <w:tcW w:w="4531" w:type="dxa"/>
          </w:tcPr>
          <w:p w14:paraId="3BC80517" w14:textId="4C0621F0" w:rsidR="00AC338F" w:rsidRPr="00AC338F" w:rsidRDefault="00AC338F" w:rsidP="00EE4261">
            <w:pPr>
              <w:jc w:val="both"/>
              <w:rPr>
                <w:b/>
                <w:bCs/>
                <w:sz w:val="24"/>
                <w:szCs w:val="24"/>
                <w:lang w:val="et-EE"/>
              </w:rPr>
            </w:pPr>
            <w:proofErr w:type="spellStart"/>
            <w:r w:rsidRPr="00AC338F">
              <w:rPr>
                <w:b/>
                <w:bCs/>
                <w:sz w:val="24"/>
                <w:szCs w:val="24"/>
                <w:lang w:val="et-EE"/>
              </w:rPr>
              <w:t>Heltermaa</w:t>
            </w:r>
            <w:proofErr w:type="spellEnd"/>
            <w:r w:rsidRPr="00AC338F">
              <w:rPr>
                <w:b/>
                <w:bCs/>
                <w:sz w:val="24"/>
                <w:szCs w:val="24"/>
                <w:lang w:val="et-EE"/>
              </w:rPr>
              <w:t xml:space="preserve"> mnt 14a</w:t>
            </w:r>
          </w:p>
        </w:tc>
        <w:tc>
          <w:tcPr>
            <w:tcW w:w="4531" w:type="dxa"/>
          </w:tcPr>
          <w:p w14:paraId="03780FD3" w14:textId="77777777" w:rsidR="00AC338F" w:rsidRDefault="00AC338F" w:rsidP="00EE4261">
            <w:pPr>
              <w:jc w:val="both"/>
              <w:rPr>
                <w:sz w:val="24"/>
                <w:szCs w:val="24"/>
                <w:lang w:val="et-EE"/>
              </w:rPr>
            </w:pPr>
          </w:p>
        </w:tc>
      </w:tr>
      <w:tr w:rsidR="00AC338F" w14:paraId="5AE33F41" w14:textId="77777777" w:rsidTr="00AC338F">
        <w:tc>
          <w:tcPr>
            <w:tcW w:w="4531" w:type="dxa"/>
          </w:tcPr>
          <w:p w14:paraId="1AE7FD96" w14:textId="55BE8265" w:rsidR="00AC338F" w:rsidRDefault="00AC338F" w:rsidP="00EE4261">
            <w:pPr>
              <w:jc w:val="both"/>
              <w:rPr>
                <w:sz w:val="24"/>
                <w:szCs w:val="24"/>
                <w:lang w:val="et-EE"/>
              </w:rPr>
            </w:pPr>
            <w:r w:rsidRPr="00FB7099">
              <w:rPr>
                <w:sz w:val="24"/>
                <w:szCs w:val="24"/>
                <w:lang w:val="et-EE"/>
              </w:rPr>
              <w:t>Katastritunnus:</w:t>
            </w:r>
            <w:r w:rsidRPr="00FB7099">
              <w:rPr>
                <w:sz w:val="24"/>
                <w:szCs w:val="24"/>
                <w:lang w:val="et-EE"/>
              </w:rPr>
              <w:tab/>
            </w:r>
          </w:p>
        </w:tc>
        <w:tc>
          <w:tcPr>
            <w:tcW w:w="4531" w:type="dxa"/>
          </w:tcPr>
          <w:p w14:paraId="50F82654" w14:textId="48DC1BCF" w:rsidR="00AC338F" w:rsidRDefault="00130675" w:rsidP="00EE4261">
            <w:pPr>
              <w:jc w:val="both"/>
              <w:rPr>
                <w:sz w:val="24"/>
                <w:szCs w:val="24"/>
                <w:lang w:val="et-EE"/>
              </w:rPr>
            </w:pPr>
            <w:r w:rsidRPr="00130675">
              <w:rPr>
                <w:sz w:val="24"/>
                <w:szCs w:val="24"/>
                <w:lang w:val="et-EE"/>
              </w:rPr>
              <w:t>37101:012:0131</w:t>
            </w:r>
          </w:p>
        </w:tc>
      </w:tr>
      <w:tr w:rsidR="00AC338F" w14:paraId="75E94DCF" w14:textId="77777777" w:rsidTr="00AC338F">
        <w:tc>
          <w:tcPr>
            <w:tcW w:w="4531" w:type="dxa"/>
          </w:tcPr>
          <w:p w14:paraId="5AFE792D" w14:textId="13B85BC4" w:rsidR="00AC338F" w:rsidRDefault="00AC338F" w:rsidP="00EE4261">
            <w:pPr>
              <w:jc w:val="both"/>
              <w:rPr>
                <w:sz w:val="24"/>
                <w:szCs w:val="24"/>
                <w:lang w:val="et-EE"/>
              </w:rPr>
            </w:pPr>
            <w:r w:rsidRPr="00FB7099">
              <w:rPr>
                <w:sz w:val="24"/>
                <w:szCs w:val="24"/>
                <w:lang w:val="et-EE"/>
              </w:rPr>
              <w:t>Planeeritava katastriüksuse suurus:</w:t>
            </w:r>
          </w:p>
        </w:tc>
        <w:tc>
          <w:tcPr>
            <w:tcW w:w="4531" w:type="dxa"/>
          </w:tcPr>
          <w:p w14:paraId="6F7BA802" w14:textId="132FA605" w:rsidR="00AC338F" w:rsidRDefault="00130675" w:rsidP="00EE4261">
            <w:pPr>
              <w:jc w:val="both"/>
              <w:rPr>
                <w:sz w:val="24"/>
                <w:szCs w:val="24"/>
                <w:lang w:val="et-EE"/>
              </w:rPr>
            </w:pPr>
            <w:r w:rsidRPr="00130675">
              <w:rPr>
                <w:sz w:val="24"/>
                <w:szCs w:val="24"/>
                <w:lang w:val="et-EE"/>
              </w:rPr>
              <w:t>5255 m²</w:t>
            </w:r>
          </w:p>
        </w:tc>
      </w:tr>
      <w:tr w:rsidR="00AC338F" w14:paraId="5CF0F0DB" w14:textId="77777777" w:rsidTr="00AC338F">
        <w:tc>
          <w:tcPr>
            <w:tcW w:w="4531" w:type="dxa"/>
          </w:tcPr>
          <w:p w14:paraId="125AEC6C" w14:textId="1AFD0E02" w:rsidR="00AC338F" w:rsidRDefault="00AC338F" w:rsidP="00EE4261">
            <w:pPr>
              <w:jc w:val="both"/>
              <w:rPr>
                <w:sz w:val="24"/>
                <w:szCs w:val="24"/>
                <w:lang w:val="et-EE"/>
              </w:rPr>
            </w:pPr>
            <w:r w:rsidRPr="00FB7099">
              <w:rPr>
                <w:sz w:val="24"/>
                <w:szCs w:val="24"/>
                <w:lang w:val="et-EE"/>
              </w:rPr>
              <w:t>Planeeritava katastriüksuse sihtotstarve:</w:t>
            </w:r>
          </w:p>
        </w:tc>
        <w:tc>
          <w:tcPr>
            <w:tcW w:w="4531" w:type="dxa"/>
          </w:tcPr>
          <w:p w14:paraId="452CA634" w14:textId="2C2C3651" w:rsidR="00AC338F" w:rsidRDefault="00130675" w:rsidP="00EE4261">
            <w:pPr>
              <w:jc w:val="both"/>
              <w:rPr>
                <w:sz w:val="24"/>
                <w:szCs w:val="24"/>
                <w:lang w:val="et-EE"/>
              </w:rPr>
            </w:pPr>
            <w:r w:rsidRPr="00130675">
              <w:rPr>
                <w:sz w:val="24"/>
                <w:szCs w:val="24"/>
                <w:lang w:val="et-EE"/>
              </w:rPr>
              <w:t>Ärimaa 100%</w:t>
            </w:r>
          </w:p>
        </w:tc>
      </w:tr>
      <w:tr w:rsidR="00AC338F" w14:paraId="66313C2E" w14:textId="77777777" w:rsidTr="00AC338F">
        <w:tc>
          <w:tcPr>
            <w:tcW w:w="4531" w:type="dxa"/>
          </w:tcPr>
          <w:p w14:paraId="2254E4D7" w14:textId="53D7EA3B" w:rsidR="00AC338F" w:rsidRDefault="00AC338F" w:rsidP="00EE4261">
            <w:pPr>
              <w:jc w:val="both"/>
              <w:rPr>
                <w:sz w:val="24"/>
                <w:szCs w:val="24"/>
                <w:lang w:val="et-EE"/>
              </w:rPr>
            </w:pPr>
            <w:r>
              <w:rPr>
                <w:sz w:val="24"/>
                <w:szCs w:val="24"/>
                <w:lang w:val="et-EE"/>
              </w:rPr>
              <w:t>Olemasolev h</w:t>
            </w:r>
            <w:r w:rsidRPr="00FB7099">
              <w:rPr>
                <w:sz w:val="24"/>
                <w:szCs w:val="24"/>
                <w:lang w:val="et-EE"/>
              </w:rPr>
              <w:t>oonestus:</w:t>
            </w:r>
          </w:p>
        </w:tc>
        <w:tc>
          <w:tcPr>
            <w:tcW w:w="4531" w:type="dxa"/>
          </w:tcPr>
          <w:p w14:paraId="2DDBD96F" w14:textId="42432305" w:rsidR="00AC338F" w:rsidRDefault="0072654E" w:rsidP="00EE4261">
            <w:pPr>
              <w:jc w:val="both"/>
              <w:rPr>
                <w:sz w:val="24"/>
                <w:szCs w:val="24"/>
                <w:lang w:val="et-EE"/>
              </w:rPr>
            </w:pPr>
            <w:r w:rsidRPr="0072654E">
              <w:rPr>
                <w:sz w:val="24"/>
                <w:szCs w:val="24"/>
                <w:lang w:val="et-EE"/>
              </w:rPr>
              <w:t>Kaubanduskeskus</w:t>
            </w:r>
            <w:r>
              <w:rPr>
                <w:sz w:val="24"/>
                <w:szCs w:val="24"/>
                <w:lang w:val="et-EE"/>
              </w:rPr>
              <w:t xml:space="preserve"> (</w:t>
            </w:r>
            <w:r w:rsidRPr="0072654E">
              <w:rPr>
                <w:sz w:val="24"/>
                <w:szCs w:val="24"/>
                <w:lang w:val="et-EE"/>
              </w:rPr>
              <w:t>1290</w:t>
            </w:r>
            <w:r>
              <w:rPr>
                <w:sz w:val="24"/>
                <w:szCs w:val="24"/>
                <w:lang w:val="et-EE"/>
              </w:rPr>
              <w:t xml:space="preserve">,5 </w:t>
            </w:r>
            <w:r w:rsidRPr="00AC338F">
              <w:rPr>
                <w:sz w:val="24"/>
                <w:szCs w:val="24"/>
                <w:lang w:val="et-EE"/>
              </w:rPr>
              <w:t>m²</w:t>
            </w:r>
            <w:r>
              <w:rPr>
                <w:sz w:val="24"/>
                <w:szCs w:val="24"/>
                <w:lang w:val="et-EE"/>
              </w:rPr>
              <w:t xml:space="preserve"> )</w:t>
            </w:r>
          </w:p>
        </w:tc>
      </w:tr>
      <w:tr w:rsidR="00AC338F" w14:paraId="1EB2E8A6" w14:textId="77777777" w:rsidTr="00AC338F">
        <w:tc>
          <w:tcPr>
            <w:tcW w:w="4531" w:type="dxa"/>
          </w:tcPr>
          <w:p w14:paraId="09DEAE25" w14:textId="0745FC53" w:rsidR="00AC338F" w:rsidRDefault="00A53908" w:rsidP="00EE4261">
            <w:pPr>
              <w:jc w:val="both"/>
              <w:rPr>
                <w:sz w:val="24"/>
                <w:szCs w:val="24"/>
                <w:lang w:val="et-EE"/>
              </w:rPr>
            </w:pPr>
            <w:r>
              <w:rPr>
                <w:sz w:val="24"/>
                <w:szCs w:val="24"/>
                <w:lang w:val="et-EE"/>
              </w:rPr>
              <w:t xml:space="preserve">Hooned </w:t>
            </w:r>
            <w:r w:rsidR="00AC338F" w:rsidRPr="003926B3">
              <w:rPr>
                <w:sz w:val="24"/>
                <w:szCs w:val="24"/>
                <w:lang w:val="et-EE"/>
              </w:rPr>
              <w:t xml:space="preserve">planeeritavale alale:   </w:t>
            </w:r>
          </w:p>
        </w:tc>
        <w:tc>
          <w:tcPr>
            <w:tcW w:w="4531" w:type="dxa"/>
          </w:tcPr>
          <w:p w14:paraId="3ECB7777" w14:textId="3F741F07" w:rsidR="00AC338F" w:rsidRDefault="00002B37" w:rsidP="00EE4261">
            <w:pPr>
              <w:jc w:val="both"/>
              <w:rPr>
                <w:sz w:val="24"/>
                <w:szCs w:val="24"/>
                <w:lang w:val="et-EE"/>
              </w:rPr>
            </w:pPr>
            <w:r>
              <w:rPr>
                <w:sz w:val="24"/>
                <w:szCs w:val="24"/>
                <w:lang w:val="et-EE"/>
              </w:rPr>
              <w:t xml:space="preserve">1 hoone ehitisealuse pind kuni 3000 </w:t>
            </w:r>
            <w:r w:rsidRPr="00130675">
              <w:rPr>
                <w:sz w:val="24"/>
                <w:szCs w:val="24"/>
                <w:lang w:val="et-EE"/>
              </w:rPr>
              <w:t>m²</w:t>
            </w:r>
          </w:p>
        </w:tc>
      </w:tr>
      <w:tr w:rsidR="00AC338F" w14:paraId="1940E7DD" w14:textId="77777777" w:rsidTr="00AC338F">
        <w:tc>
          <w:tcPr>
            <w:tcW w:w="4531" w:type="dxa"/>
          </w:tcPr>
          <w:p w14:paraId="4DF56ED5" w14:textId="77777777" w:rsidR="00AC338F" w:rsidRPr="003926B3" w:rsidRDefault="00AC338F" w:rsidP="00EE4261">
            <w:pPr>
              <w:jc w:val="both"/>
              <w:rPr>
                <w:sz w:val="24"/>
                <w:szCs w:val="24"/>
                <w:lang w:val="et-EE"/>
              </w:rPr>
            </w:pPr>
          </w:p>
        </w:tc>
        <w:tc>
          <w:tcPr>
            <w:tcW w:w="4531" w:type="dxa"/>
          </w:tcPr>
          <w:p w14:paraId="5BA9B991" w14:textId="77777777" w:rsidR="00AC338F" w:rsidRDefault="00AC338F" w:rsidP="00EE4261">
            <w:pPr>
              <w:jc w:val="both"/>
              <w:rPr>
                <w:sz w:val="24"/>
                <w:szCs w:val="24"/>
                <w:lang w:val="et-EE"/>
              </w:rPr>
            </w:pPr>
          </w:p>
        </w:tc>
      </w:tr>
      <w:tr w:rsidR="00AC338F" w14:paraId="6DC4941E" w14:textId="77777777" w:rsidTr="00AC338F">
        <w:tc>
          <w:tcPr>
            <w:tcW w:w="4531" w:type="dxa"/>
          </w:tcPr>
          <w:p w14:paraId="2024978E" w14:textId="71672D4C" w:rsidR="00AC338F" w:rsidRPr="00AC338F" w:rsidRDefault="00AC338F" w:rsidP="00EE4261">
            <w:pPr>
              <w:jc w:val="both"/>
              <w:rPr>
                <w:b/>
                <w:bCs/>
                <w:sz w:val="24"/>
                <w:szCs w:val="24"/>
                <w:lang w:val="et-EE"/>
              </w:rPr>
            </w:pPr>
            <w:proofErr w:type="spellStart"/>
            <w:r w:rsidRPr="00AC338F">
              <w:rPr>
                <w:b/>
                <w:bCs/>
                <w:sz w:val="24"/>
                <w:szCs w:val="24"/>
                <w:lang w:val="et-EE"/>
              </w:rPr>
              <w:t>Heltermaa</w:t>
            </w:r>
            <w:proofErr w:type="spellEnd"/>
            <w:r w:rsidRPr="00AC338F">
              <w:rPr>
                <w:b/>
                <w:bCs/>
                <w:sz w:val="24"/>
                <w:szCs w:val="24"/>
                <w:lang w:val="et-EE"/>
              </w:rPr>
              <w:t xml:space="preserve"> mnt 16</w:t>
            </w:r>
          </w:p>
        </w:tc>
        <w:tc>
          <w:tcPr>
            <w:tcW w:w="4531" w:type="dxa"/>
          </w:tcPr>
          <w:p w14:paraId="36D6E965" w14:textId="77777777" w:rsidR="00AC338F" w:rsidRDefault="00AC338F" w:rsidP="00EE4261">
            <w:pPr>
              <w:jc w:val="both"/>
              <w:rPr>
                <w:sz w:val="24"/>
                <w:szCs w:val="24"/>
                <w:lang w:val="et-EE"/>
              </w:rPr>
            </w:pPr>
          </w:p>
        </w:tc>
      </w:tr>
      <w:tr w:rsidR="00AC338F" w14:paraId="2F0AF806" w14:textId="77777777" w:rsidTr="00AC338F">
        <w:tc>
          <w:tcPr>
            <w:tcW w:w="4531" w:type="dxa"/>
          </w:tcPr>
          <w:p w14:paraId="5E78A185" w14:textId="4F0AEAC3" w:rsidR="00AC338F" w:rsidRPr="003926B3" w:rsidRDefault="00AC338F" w:rsidP="00AC338F">
            <w:pPr>
              <w:jc w:val="both"/>
              <w:rPr>
                <w:sz w:val="24"/>
                <w:szCs w:val="24"/>
                <w:lang w:val="et-EE"/>
              </w:rPr>
            </w:pPr>
            <w:r w:rsidRPr="00FB7099">
              <w:rPr>
                <w:sz w:val="24"/>
                <w:szCs w:val="24"/>
                <w:lang w:val="et-EE"/>
              </w:rPr>
              <w:t>Katastritunnus:</w:t>
            </w:r>
            <w:r w:rsidRPr="00FB7099">
              <w:rPr>
                <w:sz w:val="24"/>
                <w:szCs w:val="24"/>
                <w:lang w:val="et-EE"/>
              </w:rPr>
              <w:tab/>
            </w:r>
          </w:p>
        </w:tc>
        <w:tc>
          <w:tcPr>
            <w:tcW w:w="4531" w:type="dxa"/>
          </w:tcPr>
          <w:p w14:paraId="54D94A79" w14:textId="5A38EF71" w:rsidR="00AC338F" w:rsidRDefault="00AC338F" w:rsidP="00AC338F">
            <w:pPr>
              <w:jc w:val="both"/>
              <w:rPr>
                <w:sz w:val="24"/>
                <w:szCs w:val="24"/>
                <w:lang w:val="et-EE"/>
              </w:rPr>
            </w:pPr>
            <w:r w:rsidRPr="00AC338F">
              <w:rPr>
                <w:sz w:val="24"/>
                <w:szCs w:val="24"/>
                <w:lang w:val="et-EE"/>
              </w:rPr>
              <w:t>20401:001:0254</w:t>
            </w:r>
          </w:p>
        </w:tc>
      </w:tr>
      <w:tr w:rsidR="00AC338F" w14:paraId="6A37B34F" w14:textId="77777777" w:rsidTr="00AC338F">
        <w:tc>
          <w:tcPr>
            <w:tcW w:w="4531" w:type="dxa"/>
          </w:tcPr>
          <w:p w14:paraId="090F7D39" w14:textId="70DD0A1C" w:rsidR="00AC338F" w:rsidRPr="003926B3" w:rsidRDefault="00AC338F" w:rsidP="00AC338F">
            <w:pPr>
              <w:jc w:val="both"/>
              <w:rPr>
                <w:sz w:val="24"/>
                <w:szCs w:val="24"/>
                <w:lang w:val="et-EE"/>
              </w:rPr>
            </w:pPr>
            <w:r w:rsidRPr="00FB7099">
              <w:rPr>
                <w:sz w:val="24"/>
                <w:szCs w:val="24"/>
                <w:lang w:val="et-EE"/>
              </w:rPr>
              <w:t>Planeeritava katastriüksuse suurus:</w:t>
            </w:r>
          </w:p>
        </w:tc>
        <w:tc>
          <w:tcPr>
            <w:tcW w:w="4531" w:type="dxa"/>
          </w:tcPr>
          <w:p w14:paraId="3243B306" w14:textId="146631E1" w:rsidR="00AC338F" w:rsidRDefault="00AC338F" w:rsidP="00AC338F">
            <w:pPr>
              <w:jc w:val="both"/>
              <w:rPr>
                <w:sz w:val="24"/>
                <w:szCs w:val="24"/>
                <w:lang w:val="et-EE"/>
              </w:rPr>
            </w:pPr>
            <w:r w:rsidRPr="00AC338F">
              <w:rPr>
                <w:sz w:val="24"/>
                <w:szCs w:val="24"/>
                <w:lang w:val="et-EE"/>
              </w:rPr>
              <w:t>9503 m²</w:t>
            </w:r>
          </w:p>
        </w:tc>
      </w:tr>
      <w:tr w:rsidR="00AC338F" w14:paraId="7B380495" w14:textId="77777777" w:rsidTr="00AC338F">
        <w:tc>
          <w:tcPr>
            <w:tcW w:w="4531" w:type="dxa"/>
          </w:tcPr>
          <w:p w14:paraId="0315B3A3" w14:textId="6AD9DB1E" w:rsidR="00AC338F" w:rsidRPr="003926B3" w:rsidRDefault="00AC338F" w:rsidP="00AC338F">
            <w:pPr>
              <w:jc w:val="both"/>
              <w:rPr>
                <w:sz w:val="24"/>
                <w:szCs w:val="24"/>
                <w:lang w:val="et-EE"/>
              </w:rPr>
            </w:pPr>
            <w:r w:rsidRPr="00FB7099">
              <w:rPr>
                <w:sz w:val="24"/>
                <w:szCs w:val="24"/>
                <w:lang w:val="et-EE"/>
              </w:rPr>
              <w:t>Planeeritava katastriüksuse sihtotstarve:</w:t>
            </w:r>
          </w:p>
        </w:tc>
        <w:tc>
          <w:tcPr>
            <w:tcW w:w="4531" w:type="dxa"/>
          </w:tcPr>
          <w:p w14:paraId="1F5E2F41" w14:textId="77777777" w:rsidR="00AC338F" w:rsidRPr="00AC338F" w:rsidRDefault="00AC338F" w:rsidP="00AC338F">
            <w:pPr>
              <w:jc w:val="both"/>
              <w:rPr>
                <w:sz w:val="24"/>
                <w:szCs w:val="24"/>
                <w:lang w:val="et-EE"/>
              </w:rPr>
            </w:pPr>
            <w:r w:rsidRPr="00AC338F">
              <w:rPr>
                <w:sz w:val="24"/>
                <w:szCs w:val="24"/>
                <w:lang w:val="et-EE"/>
              </w:rPr>
              <w:t>Ärimaa 50%</w:t>
            </w:r>
          </w:p>
          <w:p w14:paraId="7B478F1A" w14:textId="6C719F42" w:rsidR="00AC338F" w:rsidRPr="00AC338F" w:rsidRDefault="00AC338F" w:rsidP="00AC338F">
            <w:pPr>
              <w:jc w:val="both"/>
              <w:rPr>
                <w:sz w:val="24"/>
                <w:szCs w:val="24"/>
                <w:lang w:val="et-EE"/>
              </w:rPr>
            </w:pPr>
            <w:r w:rsidRPr="00AC338F">
              <w:rPr>
                <w:sz w:val="24"/>
                <w:szCs w:val="24"/>
                <w:lang w:val="et-EE"/>
              </w:rPr>
              <w:t>Tootmismaa 30%</w:t>
            </w:r>
          </w:p>
          <w:p w14:paraId="7299394C" w14:textId="72D5E7A2" w:rsidR="00AC338F" w:rsidRDefault="00AC338F" w:rsidP="00AC338F">
            <w:pPr>
              <w:jc w:val="both"/>
              <w:rPr>
                <w:sz w:val="24"/>
                <w:szCs w:val="24"/>
                <w:lang w:val="et-EE"/>
              </w:rPr>
            </w:pPr>
            <w:r w:rsidRPr="00AC338F">
              <w:rPr>
                <w:sz w:val="24"/>
                <w:szCs w:val="24"/>
                <w:lang w:val="et-EE"/>
              </w:rPr>
              <w:t>Transpordimaa 20%</w:t>
            </w:r>
          </w:p>
        </w:tc>
      </w:tr>
      <w:tr w:rsidR="00AC338F" w14:paraId="608E947F" w14:textId="77777777" w:rsidTr="00AC338F">
        <w:tc>
          <w:tcPr>
            <w:tcW w:w="4531" w:type="dxa"/>
          </w:tcPr>
          <w:p w14:paraId="22B5EEC4" w14:textId="42B7ECFC" w:rsidR="00AC338F" w:rsidRPr="003926B3" w:rsidRDefault="00AC338F" w:rsidP="00AC338F">
            <w:pPr>
              <w:jc w:val="both"/>
              <w:rPr>
                <w:sz w:val="24"/>
                <w:szCs w:val="24"/>
                <w:lang w:val="et-EE"/>
              </w:rPr>
            </w:pPr>
            <w:r>
              <w:rPr>
                <w:sz w:val="24"/>
                <w:szCs w:val="24"/>
                <w:lang w:val="et-EE"/>
              </w:rPr>
              <w:t>Olemasolev h</w:t>
            </w:r>
            <w:r w:rsidRPr="00FB7099">
              <w:rPr>
                <w:sz w:val="24"/>
                <w:szCs w:val="24"/>
                <w:lang w:val="et-EE"/>
              </w:rPr>
              <w:t>oonestus:</w:t>
            </w:r>
          </w:p>
        </w:tc>
        <w:tc>
          <w:tcPr>
            <w:tcW w:w="4531" w:type="dxa"/>
          </w:tcPr>
          <w:p w14:paraId="5154F282" w14:textId="613B92B1" w:rsidR="005A15A0" w:rsidRPr="005A15A0" w:rsidRDefault="005A15A0" w:rsidP="005A15A0">
            <w:pPr>
              <w:jc w:val="both"/>
              <w:rPr>
                <w:sz w:val="24"/>
                <w:szCs w:val="24"/>
                <w:lang w:val="et-EE"/>
              </w:rPr>
            </w:pPr>
            <w:r w:rsidRPr="005A15A0">
              <w:rPr>
                <w:sz w:val="24"/>
                <w:szCs w:val="24"/>
                <w:lang w:val="et-EE"/>
              </w:rPr>
              <w:t>kauplus TORMI-EDU</w:t>
            </w:r>
            <w:r>
              <w:rPr>
                <w:sz w:val="24"/>
                <w:szCs w:val="24"/>
                <w:lang w:val="et-EE"/>
              </w:rPr>
              <w:t xml:space="preserve"> (457,4 </w:t>
            </w:r>
            <w:r w:rsidRPr="00AC338F">
              <w:rPr>
                <w:sz w:val="24"/>
                <w:szCs w:val="24"/>
                <w:lang w:val="et-EE"/>
              </w:rPr>
              <w:t>m²</w:t>
            </w:r>
            <w:r>
              <w:rPr>
                <w:sz w:val="24"/>
                <w:szCs w:val="24"/>
                <w:lang w:val="et-EE"/>
              </w:rPr>
              <w:t>)</w:t>
            </w:r>
          </w:p>
          <w:p w14:paraId="28E50E8B" w14:textId="77777777" w:rsidR="005A15A0" w:rsidRDefault="005A15A0" w:rsidP="005A15A0">
            <w:pPr>
              <w:jc w:val="both"/>
              <w:rPr>
                <w:sz w:val="24"/>
                <w:szCs w:val="24"/>
                <w:lang w:val="et-EE"/>
              </w:rPr>
            </w:pPr>
            <w:r w:rsidRPr="005A15A0">
              <w:rPr>
                <w:sz w:val="24"/>
                <w:szCs w:val="24"/>
                <w:lang w:val="et-EE"/>
              </w:rPr>
              <w:t>kontorihoone</w:t>
            </w:r>
            <w:r>
              <w:rPr>
                <w:sz w:val="24"/>
                <w:szCs w:val="24"/>
                <w:lang w:val="et-EE"/>
              </w:rPr>
              <w:t xml:space="preserve"> (391,9 </w:t>
            </w:r>
            <w:r w:rsidRPr="00AC338F">
              <w:rPr>
                <w:sz w:val="24"/>
                <w:szCs w:val="24"/>
                <w:lang w:val="et-EE"/>
              </w:rPr>
              <w:t>m²</w:t>
            </w:r>
            <w:r>
              <w:rPr>
                <w:sz w:val="24"/>
                <w:szCs w:val="24"/>
                <w:lang w:val="et-EE"/>
              </w:rPr>
              <w:t>)</w:t>
            </w:r>
          </w:p>
          <w:p w14:paraId="1503FFE6" w14:textId="77777777" w:rsidR="00EC4765" w:rsidRDefault="00EC4765" w:rsidP="005A15A0">
            <w:pPr>
              <w:jc w:val="both"/>
              <w:rPr>
                <w:sz w:val="24"/>
                <w:szCs w:val="24"/>
                <w:lang w:val="et-EE"/>
              </w:rPr>
            </w:pPr>
            <w:r w:rsidRPr="00EC4765">
              <w:rPr>
                <w:sz w:val="24"/>
                <w:szCs w:val="24"/>
                <w:lang w:val="et-EE"/>
              </w:rPr>
              <w:t>tootmishoone</w:t>
            </w:r>
            <w:r>
              <w:rPr>
                <w:sz w:val="24"/>
                <w:szCs w:val="24"/>
                <w:lang w:val="et-EE"/>
              </w:rPr>
              <w:t xml:space="preserve"> (2014,8 </w:t>
            </w:r>
            <w:r w:rsidRPr="00AC338F">
              <w:rPr>
                <w:sz w:val="24"/>
                <w:szCs w:val="24"/>
                <w:lang w:val="et-EE"/>
              </w:rPr>
              <w:t>m²</w:t>
            </w:r>
            <w:r>
              <w:rPr>
                <w:sz w:val="24"/>
                <w:szCs w:val="24"/>
                <w:lang w:val="et-EE"/>
              </w:rPr>
              <w:t>)</w:t>
            </w:r>
          </w:p>
          <w:p w14:paraId="3895A959" w14:textId="52B073C2" w:rsidR="00EC4765" w:rsidRDefault="00EC4765" w:rsidP="005A15A0">
            <w:pPr>
              <w:jc w:val="both"/>
              <w:rPr>
                <w:sz w:val="24"/>
                <w:szCs w:val="24"/>
                <w:lang w:val="et-EE"/>
              </w:rPr>
            </w:pPr>
            <w:r w:rsidRPr="00EC4765">
              <w:rPr>
                <w:sz w:val="24"/>
                <w:szCs w:val="24"/>
                <w:lang w:val="et-EE"/>
              </w:rPr>
              <w:t>alajaam</w:t>
            </w:r>
            <w:r>
              <w:rPr>
                <w:sz w:val="24"/>
                <w:szCs w:val="24"/>
                <w:lang w:val="et-EE"/>
              </w:rPr>
              <w:t xml:space="preserve"> (17 </w:t>
            </w:r>
            <w:r w:rsidRPr="00AC338F">
              <w:rPr>
                <w:sz w:val="24"/>
                <w:szCs w:val="24"/>
                <w:lang w:val="et-EE"/>
              </w:rPr>
              <w:t>m²</w:t>
            </w:r>
            <w:r>
              <w:rPr>
                <w:sz w:val="24"/>
                <w:szCs w:val="24"/>
                <w:lang w:val="et-EE"/>
              </w:rPr>
              <w:t>)</w:t>
            </w:r>
          </w:p>
        </w:tc>
      </w:tr>
      <w:tr w:rsidR="00AC338F" w14:paraId="7D5212BF" w14:textId="77777777" w:rsidTr="00AC338F">
        <w:tc>
          <w:tcPr>
            <w:tcW w:w="4531" w:type="dxa"/>
          </w:tcPr>
          <w:p w14:paraId="3E4122AA" w14:textId="6D193F91" w:rsidR="00AC338F" w:rsidRPr="003926B3" w:rsidRDefault="00A53908" w:rsidP="00AC338F">
            <w:pPr>
              <w:jc w:val="both"/>
              <w:rPr>
                <w:sz w:val="24"/>
                <w:szCs w:val="24"/>
                <w:lang w:val="et-EE"/>
              </w:rPr>
            </w:pPr>
            <w:r>
              <w:rPr>
                <w:sz w:val="24"/>
                <w:szCs w:val="24"/>
                <w:lang w:val="et-EE"/>
              </w:rPr>
              <w:t xml:space="preserve">Hooned </w:t>
            </w:r>
            <w:r w:rsidRPr="003926B3">
              <w:rPr>
                <w:sz w:val="24"/>
                <w:szCs w:val="24"/>
                <w:lang w:val="et-EE"/>
              </w:rPr>
              <w:t xml:space="preserve">planeeritavale alale:   </w:t>
            </w:r>
          </w:p>
        </w:tc>
        <w:tc>
          <w:tcPr>
            <w:tcW w:w="4531" w:type="dxa"/>
          </w:tcPr>
          <w:p w14:paraId="63DBAB93" w14:textId="293DAE63" w:rsidR="00AC338F" w:rsidRDefault="00002B37" w:rsidP="00AC338F">
            <w:pPr>
              <w:jc w:val="both"/>
              <w:rPr>
                <w:sz w:val="24"/>
                <w:szCs w:val="24"/>
                <w:lang w:val="et-EE"/>
              </w:rPr>
            </w:pPr>
            <w:r w:rsidRPr="00002B37">
              <w:rPr>
                <w:sz w:val="24"/>
                <w:szCs w:val="24"/>
                <w:lang w:val="et-EE"/>
              </w:rPr>
              <w:t>3 hoone ehitisealune pind kuni 4500 m²</w:t>
            </w:r>
          </w:p>
        </w:tc>
      </w:tr>
      <w:tr w:rsidR="00AC338F" w14:paraId="32AAF633" w14:textId="77777777" w:rsidTr="00AC338F">
        <w:tc>
          <w:tcPr>
            <w:tcW w:w="4531" w:type="dxa"/>
          </w:tcPr>
          <w:p w14:paraId="586D3400" w14:textId="77777777" w:rsidR="00AC338F" w:rsidRPr="003926B3" w:rsidRDefault="00AC338F" w:rsidP="00AC338F">
            <w:pPr>
              <w:jc w:val="both"/>
              <w:rPr>
                <w:sz w:val="24"/>
                <w:szCs w:val="24"/>
                <w:lang w:val="et-EE"/>
              </w:rPr>
            </w:pPr>
          </w:p>
        </w:tc>
        <w:tc>
          <w:tcPr>
            <w:tcW w:w="4531" w:type="dxa"/>
          </w:tcPr>
          <w:p w14:paraId="7070CE65" w14:textId="77777777" w:rsidR="00AC338F" w:rsidRDefault="00AC338F" w:rsidP="00AC338F">
            <w:pPr>
              <w:jc w:val="both"/>
              <w:rPr>
                <w:sz w:val="24"/>
                <w:szCs w:val="24"/>
                <w:lang w:val="et-EE"/>
              </w:rPr>
            </w:pPr>
          </w:p>
        </w:tc>
      </w:tr>
      <w:tr w:rsidR="00AC338F" w14:paraId="77330CFE" w14:textId="77777777" w:rsidTr="00AC338F">
        <w:tc>
          <w:tcPr>
            <w:tcW w:w="4531" w:type="dxa"/>
          </w:tcPr>
          <w:p w14:paraId="2F34CD49" w14:textId="01D96DCE" w:rsidR="00AC338F" w:rsidRPr="00AC338F" w:rsidRDefault="00AC338F" w:rsidP="00AC338F">
            <w:pPr>
              <w:jc w:val="both"/>
              <w:rPr>
                <w:b/>
                <w:bCs/>
                <w:sz w:val="24"/>
                <w:szCs w:val="24"/>
                <w:lang w:val="et-EE"/>
              </w:rPr>
            </w:pPr>
            <w:proofErr w:type="spellStart"/>
            <w:r w:rsidRPr="00AC338F">
              <w:rPr>
                <w:b/>
                <w:bCs/>
                <w:sz w:val="24"/>
                <w:szCs w:val="24"/>
                <w:lang w:val="et-EE"/>
              </w:rPr>
              <w:t>Heltermaa</w:t>
            </w:r>
            <w:proofErr w:type="spellEnd"/>
            <w:r w:rsidRPr="00AC338F">
              <w:rPr>
                <w:b/>
                <w:bCs/>
                <w:sz w:val="24"/>
                <w:szCs w:val="24"/>
                <w:lang w:val="et-EE"/>
              </w:rPr>
              <w:t xml:space="preserve"> mnt 16a//Saia alajaam</w:t>
            </w:r>
          </w:p>
        </w:tc>
        <w:tc>
          <w:tcPr>
            <w:tcW w:w="4531" w:type="dxa"/>
          </w:tcPr>
          <w:p w14:paraId="17B433C7" w14:textId="77777777" w:rsidR="00AC338F" w:rsidRDefault="00AC338F" w:rsidP="00AC338F">
            <w:pPr>
              <w:jc w:val="both"/>
              <w:rPr>
                <w:sz w:val="24"/>
                <w:szCs w:val="24"/>
                <w:lang w:val="et-EE"/>
              </w:rPr>
            </w:pPr>
          </w:p>
        </w:tc>
      </w:tr>
      <w:tr w:rsidR="00AC338F" w14:paraId="7E442283" w14:textId="77777777" w:rsidTr="00AC338F">
        <w:tc>
          <w:tcPr>
            <w:tcW w:w="4531" w:type="dxa"/>
          </w:tcPr>
          <w:p w14:paraId="7656B6C5" w14:textId="7C6557C3" w:rsidR="00AC338F" w:rsidRPr="003926B3" w:rsidRDefault="00AC338F" w:rsidP="00AC338F">
            <w:pPr>
              <w:jc w:val="both"/>
              <w:rPr>
                <w:sz w:val="24"/>
                <w:szCs w:val="24"/>
                <w:lang w:val="et-EE"/>
              </w:rPr>
            </w:pPr>
            <w:r w:rsidRPr="00FB7099">
              <w:rPr>
                <w:sz w:val="24"/>
                <w:szCs w:val="24"/>
                <w:lang w:val="et-EE"/>
              </w:rPr>
              <w:t>Katastritunnus:</w:t>
            </w:r>
            <w:r w:rsidRPr="00FB7099">
              <w:rPr>
                <w:sz w:val="24"/>
                <w:szCs w:val="24"/>
                <w:lang w:val="et-EE"/>
              </w:rPr>
              <w:tab/>
            </w:r>
          </w:p>
        </w:tc>
        <w:tc>
          <w:tcPr>
            <w:tcW w:w="4531" w:type="dxa"/>
          </w:tcPr>
          <w:p w14:paraId="77AE8C2A" w14:textId="6A5F1117" w:rsidR="00AC338F" w:rsidRDefault="00130675" w:rsidP="00AC338F">
            <w:pPr>
              <w:jc w:val="both"/>
              <w:rPr>
                <w:sz w:val="24"/>
                <w:szCs w:val="24"/>
                <w:lang w:val="et-EE"/>
              </w:rPr>
            </w:pPr>
            <w:r w:rsidRPr="00130675">
              <w:rPr>
                <w:sz w:val="24"/>
                <w:szCs w:val="24"/>
                <w:lang w:val="et-EE"/>
              </w:rPr>
              <w:t>37101:012:0480</w:t>
            </w:r>
          </w:p>
        </w:tc>
      </w:tr>
      <w:tr w:rsidR="00AC338F" w14:paraId="208F01EC" w14:textId="77777777" w:rsidTr="00AC338F">
        <w:tc>
          <w:tcPr>
            <w:tcW w:w="4531" w:type="dxa"/>
          </w:tcPr>
          <w:p w14:paraId="5DFA6E01" w14:textId="56E4C73A" w:rsidR="00AC338F" w:rsidRPr="003926B3" w:rsidRDefault="00AC338F" w:rsidP="00AC338F">
            <w:pPr>
              <w:jc w:val="both"/>
              <w:rPr>
                <w:sz w:val="24"/>
                <w:szCs w:val="24"/>
                <w:lang w:val="et-EE"/>
              </w:rPr>
            </w:pPr>
            <w:r w:rsidRPr="00FB7099">
              <w:rPr>
                <w:sz w:val="24"/>
                <w:szCs w:val="24"/>
                <w:lang w:val="et-EE"/>
              </w:rPr>
              <w:t>Planeeritava katastriüksuse suurus:</w:t>
            </w:r>
          </w:p>
        </w:tc>
        <w:tc>
          <w:tcPr>
            <w:tcW w:w="4531" w:type="dxa"/>
          </w:tcPr>
          <w:p w14:paraId="6B5B1705" w14:textId="768E46FE" w:rsidR="00AC338F" w:rsidRDefault="00130675" w:rsidP="00AC338F">
            <w:pPr>
              <w:jc w:val="both"/>
              <w:rPr>
                <w:sz w:val="24"/>
                <w:szCs w:val="24"/>
                <w:lang w:val="et-EE"/>
              </w:rPr>
            </w:pPr>
            <w:r w:rsidRPr="00130675">
              <w:rPr>
                <w:sz w:val="24"/>
                <w:szCs w:val="24"/>
                <w:lang w:val="et-EE"/>
              </w:rPr>
              <w:t>190 m²</w:t>
            </w:r>
          </w:p>
        </w:tc>
      </w:tr>
      <w:tr w:rsidR="00AC338F" w14:paraId="1C6D8138" w14:textId="77777777" w:rsidTr="00AC338F">
        <w:tc>
          <w:tcPr>
            <w:tcW w:w="4531" w:type="dxa"/>
          </w:tcPr>
          <w:p w14:paraId="1BE12F1A" w14:textId="21BBF1C9" w:rsidR="00AC338F" w:rsidRPr="003926B3" w:rsidRDefault="00AC338F" w:rsidP="00AC338F">
            <w:pPr>
              <w:jc w:val="both"/>
              <w:rPr>
                <w:sz w:val="24"/>
                <w:szCs w:val="24"/>
                <w:lang w:val="et-EE"/>
              </w:rPr>
            </w:pPr>
            <w:r w:rsidRPr="00FB7099">
              <w:rPr>
                <w:sz w:val="24"/>
                <w:szCs w:val="24"/>
                <w:lang w:val="et-EE"/>
              </w:rPr>
              <w:t>Planeeritava katastriüksuse sihtotstarve:</w:t>
            </w:r>
          </w:p>
        </w:tc>
        <w:tc>
          <w:tcPr>
            <w:tcW w:w="4531" w:type="dxa"/>
          </w:tcPr>
          <w:p w14:paraId="28D8B391" w14:textId="21C5A8E1" w:rsidR="00AC338F" w:rsidRDefault="00130675" w:rsidP="00AC338F">
            <w:pPr>
              <w:jc w:val="both"/>
              <w:rPr>
                <w:sz w:val="24"/>
                <w:szCs w:val="24"/>
                <w:lang w:val="et-EE"/>
              </w:rPr>
            </w:pPr>
            <w:r w:rsidRPr="00130675">
              <w:rPr>
                <w:sz w:val="24"/>
                <w:szCs w:val="24"/>
                <w:lang w:val="et-EE"/>
              </w:rPr>
              <w:t>Tootmismaa 100%</w:t>
            </w:r>
          </w:p>
        </w:tc>
      </w:tr>
      <w:tr w:rsidR="00AC338F" w14:paraId="3687792B" w14:textId="77777777" w:rsidTr="00AC338F">
        <w:tc>
          <w:tcPr>
            <w:tcW w:w="4531" w:type="dxa"/>
          </w:tcPr>
          <w:p w14:paraId="5B764B7B" w14:textId="42376D35" w:rsidR="00AC338F" w:rsidRPr="003926B3" w:rsidRDefault="00AC338F" w:rsidP="00AC338F">
            <w:pPr>
              <w:jc w:val="both"/>
              <w:rPr>
                <w:sz w:val="24"/>
                <w:szCs w:val="24"/>
                <w:lang w:val="et-EE"/>
              </w:rPr>
            </w:pPr>
            <w:r>
              <w:rPr>
                <w:sz w:val="24"/>
                <w:szCs w:val="24"/>
                <w:lang w:val="et-EE"/>
              </w:rPr>
              <w:t>Olemasolev h</w:t>
            </w:r>
            <w:r w:rsidRPr="00FB7099">
              <w:rPr>
                <w:sz w:val="24"/>
                <w:szCs w:val="24"/>
                <w:lang w:val="et-EE"/>
              </w:rPr>
              <w:t>oonestus:</w:t>
            </w:r>
          </w:p>
        </w:tc>
        <w:tc>
          <w:tcPr>
            <w:tcW w:w="4531" w:type="dxa"/>
          </w:tcPr>
          <w:p w14:paraId="643A9588" w14:textId="08EB4E32" w:rsidR="00AC338F" w:rsidRDefault="00E05033" w:rsidP="00AC338F">
            <w:pPr>
              <w:jc w:val="both"/>
              <w:rPr>
                <w:sz w:val="24"/>
                <w:szCs w:val="24"/>
                <w:lang w:val="et-EE"/>
              </w:rPr>
            </w:pPr>
            <w:r>
              <w:rPr>
                <w:sz w:val="24"/>
                <w:szCs w:val="24"/>
                <w:lang w:val="et-EE"/>
              </w:rPr>
              <w:t xml:space="preserve">alajaam (92 </w:t>
            </w:r>
            <w:r w:rsidRPr="00AC338F">
              <w:rPr>
                <w:sz w:val="24"/>
                <w:szCs w:val="24"/>
                <w:lang w:val="et-EE"/>
              </w:rPr>
              <w:t>m²</w:t>
            </w:r>
            <w:r>
              <w:rPr>
                <w:sz w:val="24"/>
                <w:szCs w:val="24"/>
                <w:lang w:val="et-EE"/>
              </w:rPr>
              <w:t>)</w:t>
            </w:r>
          </w:p>
        </w:tc>
      </w:tr>
      <w:tr w:rsidR="00AC338F" w14:paraId="5CDCF307" w14:textId="77777777" w:rsidTr="00AC338F">
        <w:tc>
          <w:tcPr>
            <w:tcW w:w="4531" w:type="dxa"/>
          </w:tcPr>
          <w:p w14:paraId="3727FDF2" w14:textId="6B16D9FC" w:rsidR="00AC338F" w:rsidRPr="003926B3" w:rsidRDefault="00A53908" w:rsidP="00AC338F">
            <w:pPr>
              <w:jc w:val="both"/>
              <w:rPr>
                <w:sz w:val="24"/>
                <w:szCs w:val="24"/>
                <w:lang w:val="et-EE"/>
              </w:rPr>
            </w:pPr>
            <w:r>
              <w:rPr>
                <w:sz w:val="24"/>
                <w:szCs w:val="24"/>
                <w:lang w:val="et-EE"/>
              </w:rPr>
              <w:t xml:space="preserve">Hooned </w:t>
            </w:r>
            <w:r w:rsidRPr="003926B3">
              <w:rPr>
                <w:sz w:val="24"/>
                <w:szCs w:val="24"/>
                <w:lang w:val="et-EE"/>
              </w:rPr>
              <w:t xml:space="preserve">planeeritavale alale:   </w:t>
            </w:r>
          </w:p>
        </w:tc>
        <w:tc>
          <w:tcPr>
            <w:tcW w:w="4531" w:type="dxa"/>
          </w:tcPr>
          <w:p w14:paraId="1446028F" w14:textId="3A630205" w:rsidR="00AC338F" w:rsidRDefault="00AC338F" w:rsidP="00AC338F">
            <w:pPr>
              <w:jc w:val="both"/>
              <w:rPr>
                <w:sz w:val="24"/>
                <w:szCs w:val="24"/>
                <w:lang w:val="et-EE"/>
              </w:rPr>
            </w:pPr>
          </w:p>
        </w:tc>
      </w:tr>
      <w:tr w:rsidR="00AC338F" w14:paraId="0CB9F536" w14:textId="77777777" w:rsidTr="00AC338F">
        <w:tc>
          <w:tcPr>
            <w:tcW w:w="4531" w:type="dxa"/>
          </w:tcPr>
          <w:p w14:paraId="3E941852" w14:textId="77777777" w:rsidR="00AC338F" w:rsidRPr="003926B3" w:rsidRDefault="00AC338F" w:rsidP="00AC338F">
            <w:pPr>
              <w:jc w:val="both"/>
              <w:rPr>
                <w:sz w:val="24"/>
                <w:szCs w:val="24"/>
                <w:lang w:val="et-EE"/>
              </w:rPr>
            </w:pPr>
          </w:p>
        </w:tc>
        <w:tc>
          <w:tcPr>
            <w:tcW w:w="4531" w:type="dxa"/>
          </w:tcPr>
          <w:p w14:paraId="5275D003" w14:textId="77777777" w:rsidR="00AC338F" w:rsidRDefault="00AC338F" w:rsidP="00AC338F">
            <w:pPr>
              <w:jc w:val="both"/>
              <w:rPr>
                <w:sz w:val="24"/>
                <w:szCs w:val="24"/>
                <w:lang w:val="et-EE"/>
              </w:rPr>
            </w:pPr>
          </w:p>
        </w:tc>
      </w:tr>
      <w:tr w:rsidR="00AC338F" w14:paraId="026337BD" w14:textId="77777777" w:rsidTr="00AC338F">
        <w:tc>
          <w:tcPr>
            <w:tcW w:w="4531" w:type="dxa"/>
          </w:tcPr>
          <w:p w14:paraId="089DC357" w14:textId="0B9772D8" w:rsidR="00AC338F" w:rsidRPr="00AC338F" w:rsidRDefault="00AC338F" w:rsidP="00AC338F">
            <w:pPr>
              <w:jc w:val="both"/>
              <w:rPr>
                <w:b/>
                <w:bCs/>
                <w:sz w:val="24"/>
                <w:szCs w:val="24"/>
                <w:lang w:val="et-EE"/>
              </w:rPr>
            </w:pPr>
            <w:proofErr w:type="spellStart"/>
            <w:r w:rsidRPr="00AC338F">
              <w:rPr>
                <w:b/>
                <w:bCs/>
                <w:sz w:val="24"/>
                <w:szCs w:val="24"/>
                <w:lang w:val="et-EE"/>
              </w:rPr>
              <w:t>Heltermaa</w:t>
            </w:r>
            <w:proofErr w:type="spellEnd"/>
            <w:r w:rsidRPr="00AC338F">
              <w:rPr>
                <w:b/>
                <w:bCs/>
                <w:sz w:val="24"/>
                <w:szCs w:val="24"/>
                <w:lang w:val="et-EE"/>
              </w:rPr>
              <w:t xml:space="preserve"> mnt 16b</w:t>
            </w:r>
          </w:p>
        </w:tc>
        <w:tc>
          <w:tcPr>
            <w:tcW w:w="4531" w:type="dxa"/>
          </w:tcPr>
          <w:p w14:paraId="275BA8B0" w14:textId="77777777" w:rsidR="00AC338F" w:rsidRDefault="00AC338F" w:rsidP="00AC338F">
            <w:pPr>
              <w:jc w:val="both"/>
              <w:rPr>
                <w:sz w:val="24"/>
                <w:szCs w:val="24"/>
                <w:lang w:val="et-EE"/>
              </w:rPr>
            </w:pPr>
          </w:p>
        </w:tc>
      </w:tr>
      <w:tr w:rsidR="00AC338F" w14:paraId="54721B03" w14:textId="77777777" w:rsidTr="00AC338F">
        <w:tc>
          <w:tcPr>
            <w:tcW w:w="4531" w:type="dxa"/>
          </w:tcPr>
          <w:p w14:paraId="31C69EDA" w14:textId="7FC5B006" w:rsidR="00AC338F" w:rsidRPr="003926B3" w:rsidRDefault="00AC338F" w:rsidP="00AC338F">
            <w:pPr>
              <w:jc w:val="both"/>
              <w:rPr>
                <w:sz w:val="24"/>
                <w:szCs w:val="24"/>
                <w:lang w:val="et-EE"/>
              </w:rPr>
            </w:pPr>
            <w:r w:rsidRPr="00FB7099">
              <w:rPr>
                <w:sz w:val="24"/>
                <w:szCs w:val="24"/>
                <w:lang w:val="et-EE"/>
              </w:rPr>
              <w:t>Katastritunnus:</w:t>
            </w:r>
            <w:r w:rsidRPr="00FB7099">
              <w:rPr>
                <w:sz w:val="24"/>
                <w:szCs w:val="24"/>
                <w:lang w:val="et-EE"/>
              </w:rPr>
              <w:tab/>
            </w:r>
          </w:p>
        </w:tc>
        <w:tc>
          <w:tcPr>
            <w:tcW w:w="4531" w:type="dxa"/>
          </w:tcPr>
          <w:p w14:paraId="2BC8E125" w14:textId="2546D5B7" w:rsidR="00AC338F" w:rsidRDefault="009D0A30" w:rsidP="00AC338F">
            <w:pPr>
              <w:jc w:val="both"/>
              <w:rPr>
                <w:sz w:val="24"/>
                <w:szCs w:val="24"/>
                <w:lang w:val="et-EE"/>
              </w:rPr>
            </w:pPr>
            <w:r w:rsidRPr="009D0A30">
              <w:rPr>
                <w:sz w:val="24"/>
                <w:szCs w:val="24"/>
                <w:lang w:val="et-EE"/>
              </w:rPr>
              <w:t>37101:012:0094</w:t>
            </w:r>
          </w:p>
        </w:tc>
      </w:tr>
      <w:tr w:rsidR="00AC338F" w14:paraId="0B3A8AE5" w14:textId="77777777" w:rsidTr="00AC338F">
        <w:tc>
          <w:tcPr>
            <w:tcW w:w="4531" w:type="dxa"/>
          </w:tcPr>
          <w:p w14:paraId="19F33F38" w14:textId="5DFEDC99" w:rsidR="00AC338F" w:rsidRPr="003926B3" w:rsidRDefault="00AC338F" w:rsidP="00AC338F">
            <w:pPr>
              <w:jc w:val="both"/>
              <w:rPr>
                <w:sz w:val="24"/>
                <w:szCs w:val="24"/>
                <w:lang w:val="et-EE"/>
              </w:rPr>
            </w:pPr>
            <w:r w:rsidRPr="00FB7099">
              <w:rPr>
                <w:sz w:val="24"/>
                <w:szCs w:val="24"/>
                <w:lang w:val="et-EE"/>
              </w:rPr>
              <w:t>Planeeritava katastriüksuse suurus:</w:t>
            </w:r>
          </w:p>
        </w:tc>
        <w:tc>
          <w:tcPr>
            <w:tcW w:w="4531" w:type="dxa"/>
          </w:tcPr>
          <w:p w14:paraId="23CD04B6" w14:textId="68FC2251" w:rsidR="00AC338F" w:rsidRDefault="009D0A30" w:rsidP="00AC338F">
            <w:pPr>
              <w:jc w:val="both"/>
              <w:rPr>
                <w:sz w:val="24"/>
                <w:szCs w:val="24"/>
                <w:lang w:val="et-EE"/>
              </w:rPr>
            </w:pPr>
            <w:r w:rsidRPr="009D0A30">
              <w:rPr>
                <w:sz w:val="24"/>
                <w:szCs w:val="24"/>
                <w:lang w:val="et-EE"/>
              </w:rPr>
              <w:t>1858 m²</w:t>
            </w:r>
          </w:p>
        </w:tc>
      </w:tr>
      <w:tr w:rsidR="00AC338F" w14:paraId="7DB142C9" w14:textId="77777777" w:rsidTr="00AC338F">
        <w:tc>
          <w:tcPr>
            <w:tcW w:w="4531" w:type="dxa"/>
          </w:tcPr>
          <w:p w14:paraId="35D7907D" w14:textId="1561D4B1" w:rsidR="00AC338F" w:rsidRPr="003926B3" w:rsidRDefault="00AC338F" w:rsidP="00AC338F">
            <w:pPr>
              <w:jc w:val="both"/>
              <w:rPr>
                <w:sz w:val="24"/>
                <w:szCs w:val="24"/>
                <w:lang w:val="et-EE"/>
              </w:rPr>
            </w:pPr>
            <w:r w:rsidRPr="00FB7099">
              <w:rPr>
                <w:sz w:val="24"/>
                <w:szCs w:val="24"/>
                <w:lang w:val="et-EE"/>
              </w:rPr>
              <w:t>Planeeritava katastriüksuse sihtotstarve:</w:t>
            </w:r>
          </w:p>
        </w:tc>
        <w:tc>
          <w:tcPr>
            <w:tcW w:w="4531" w:type="dxa"/>
          </w:tcPr>
          <w:p w14:paraId="29CECD93" w14:textId="7C2E94B7" w:rsidR="00AC338F" w:rsidRDefault="009D0A30" w:rsidP="00AC338F">
            <w:pPr>
              <w:jc w:val="both"/>
              <w:rPr>
                <w:sz w:val="24"/>
                <w:szCs w:val="24"/>
                <w:lang w:val="et-EE"/>
              </w:rPr>
            </w:pPr>
            <w:r w:rsidRPr="009D0A30">
              <w:rPr>
                <w:sz w:val="24"/>
                <w:szCs w:val="24"/>
                <w:lang w:val="et-EE"/>
              </w:rPr>
              <w:t>Elamumaa 100%</w:t>
            </w:r>
          </w:p>
        </w:tc>
      </w:tr>
      <w:tr w:rsidR="00AC338F" w14:paraId="1D974EF9" w14:textId="77777777" w:rsidTr="00AC338F">
        <w:tc>
          <w:tcPr>
            <w:tcW w:w="4531" w:type="dxa"/>
          </w:tcPr>
          <w:p w14:paraId="06B26890" w14:textId="65294E7C" w:rsidR="00AC338F" w:rsidRPr="003926B3" w:rsidRDefault="00AC338F" w:rsidP="00AC338F">
            <w:pPr>
              <w:jc w:val="both"/>
              <w:rPr>
                <w:sz w:val="24"/>
                <w:szCs w:val="24"/>
                <w:lang w:val="et-EE"/>
              </w:rPr>
            </w:pPr>
            <w:r>
              <w:rPr>
                <w:sz w:val="24"/>
                <w:szCs w:val="24"/>
                <w:lang w:val="et-EE"/>
              </w:rPr>
              <w:t>Olemasolev h</w:t>
            </w:r>
            <w:r w:rsidRPr="00FB7099">
              <w:rPr>
                <w:sz w:val="24"/>
                <w:szCs w:val="24"/>
                <w:lang w:val="et-EE"/>
              </w:rPr>
              <w:t>oonestus:</w:t>
            </w:r>
          </w:p>
        </w:tc>
        <w:tc>
          <w:tcPr>
            <w:tcW w:w="4531" w:type="dxa"/>
          </w:tcPr>
          <w:p w14:paraId="05620CF2" w14:textId="68E83370" w:rsidR="00AC338F" w:rsidRDefault="00AA1BD1" w:rsidP="00AC338F">
            <w:pPr>
              <w:jc w:val="both"/>
              <w:rPr>
                <w:sz w:val="24"/>
                <w:szCs w:val="24"/>
                <w:lang w:val="et-EE"/>
              </w:rPr>
            </w:pPr>
            <w:r>
              <w:rPr>
                <w:sz w:val="24"/>
                <w:szCs w:val="24"/>
                <w:lang w:val="et-EE"/>
              </w:rPr>
              <w:t>puudub</w:t>
            </w:r>
          </w:p>
        </w:tc>
      </w:tr>
      <w:tr w:rsidR="00AC338F" w14:paraId="6DA2E7E9" w14:textId="77777777" w:rsidTr="00AC338F">
        <w:tc>
          <w:tcPr>
            <w:tcW w:w="4531" w:type="dxa"/>
          </w:tcPr>
          <w:p w14:paraId="4B4F52E8" w14:textId="5C423712" w:rsidR="00AC338F" w:rsidRPr="003926B3" w:rsidRDefault="00A53908" w:rsidP="00AC338F">
            <w:pPr>
              <w:jc w:val="both"/>
              <w:rPr>
                <w:sz w:val="24"/>
                <w:szCs w:val="24"/>
                <w:lang w:val="et-EE"/>
              </w:rPr>
            </w:pPr>
            <w:r>
              <w:rPr>
                <w:sz w:val="24"/>
                <w:szCs w:val="24"/>
                <w:lang w:val="et-EE"/>
              </w:rPr>
              <w:lastRenderedPageBreak/>
              <w:t xml:space="preserve">Hooned </w:t>
            </w:r>
            <w:r w:rsidRPr="003926B3">
              <w:rPr>
                <w:sz w:val="24"/>
                <w:szCs w:val="24"/>
                <w:lang w:val="et-EE"/>
              </w:rPr>
              <w:t xml:space="preserve">planeeritavale alale:   </w:t>
            </w:r>
          </w:p>
        </w:tc>
        <w:tc>
          <w:tcPr>
            <w:tcW w:w="4531" w:type="dxa"/>
          </w:tcPr>
          <w:p w14:paraId="3D2C7575" w14:textId="035150AA" w:rsidR="00AC338F" w:rsidRDefault="00002B37" w:rsidP="00AC338F">
            <w:pPr>
              <w:jc w:val="both"/>
              <w:rPr>
                <w:sz w:val="24"/>
                <w:szCs w:val="24"/>
                <w:lang w:val="et-EE"/>
              </w:rPr>
            </w:pPr>
            <w:r w:rsidRPr="00002B37">
              <w:rPr>
                <w:sz w:val="24"/>
                <w:szCs w:val="24"/>
                <w:lang w:val="et-EE"/>
              </w:rPr>
              <w:t>1 hoone ehitisealune pind kuni 900 m²</w:t>
            </w:r>
          </w:p>
        </w:tc>
      </w:tr>
      <w:tr w:rsidR="00AC338F" w14:paraId="42FF9402" w14:textId="77777777" w:rsidTr="00AC338F">
        <w:tc>
          <w:tcPr>
            <w:tcW w:w="4531" w:type="dxa"/>
          </w:tcPr>
          <w:p w14:paraId="1107F8CF" w14:textId="77777777" w:rsidR="00AC338F" w:rsidRPr="003926B3" w:rsidRDefault="00AC338F" w:rsidP="00AC338F">
            <w:pPr>
              <w:jc w:val="both"/>
              <w:rPr>
                <w:sz w:val="24"/>
                <w:szCs w:val="24"/>
                <w:lang w:val="et-EE"/>
              </w:rPr>
            </w:pPr>
          </w:p>
        </w:tc>
        <w:tc>
          <w:tcPr>
            <w:tcW w:w="4531" w:type="dxa"/>
          </w:tcPr>
          <w:p w14:paraId="79E0E008" w14:textId="77777777" w:rsidR="00AC338F" w:rsidRDefault="00AC338F" w:rsidP="00AC338F">
            <w:pPr>
              <w:jc w:val="both"/>
              <w:rPr>
                <w:sz w:val="24"/>
                <w:szCs w:val="24"/>
                <w:lang w:val="et-EE"/>
              </w:rPr>
            </w:pPr>
          </w:p>
        </w:tc>
      </w:tr>
      <w:tr w:rsidR="00AC338F" w14:paraId="37E6B8AF" w14:textId="77777777" w:rsidTr="00AC338F">
        <w:tc>
          <w:tcPr>
            <w:tcW w:w="4531" w:type="dxa"/>
          </w:tcPr>
          <w:p w14:paraId="52D4B765" w14:textId="45F420A1" w:rsidR="00AC338F" w:rsidRPr="00AC338F" w:rsidRDefault="00AC338F" w:rsidP="00AC338F">
            <w:pPr>
              <w:jc w:val="both"/>
              <w:rPr>
                <w:b/>
                <w:bCs/>
                <w:sz w:val="24"/>
                <w:szCs w:val="24"/>
                <w:lang w:val="et-EE"/>
              </w:rPr>
            </w:pPr>
            <w:r w:rsidRPr="00AC338F">
              <w:rPr>
                <w:b/>
                <w:bCs/>
                <w:sz w:val="24"/>
                <w:szCs w:val="24"/>
                <w:lang w:val="et-EE"/>
              </w:rPr>
              <w:t>Ümarmäe tn 9</w:t>
            </w:r>
          </w:p>
        </w:tc>
        <w:tc>
          <w:tcPr>
            <w:tcW w:w="4531" w:type="dxa"/>
          </w:tcPr>
          <w:p w14:paraId="458C7163" w14:textId="77777777" w:rsidR="00AC338F" w:rsidRDefault="00AC338F" w:rsidP="00AC338F">
            <w:pPr>
              <w:jc w:val="both"/>
              <w:rPr>
                <w:sz w:val="24"/>
                <w:szCs w:val="24"/>
                <w:lang w:val="et-EE"/>
              </w:rPr>
            </w:pPr>
          </w:p>
        </w:tc>
      </w:tr>
      <w:tr w:rsidR="00AC338F" w14:paraId="32326D47" w14:textId="77777777" w:rsidTr="00AC338F">
        <w:tc>
          <w:tcPr>
            <w:tcW w:w="4531" w:type="dxa"/>
          </w:tcPr>
          <w:p w14:paraId="58B3B290" w14:textId="51B98639" w:rsidR="00AC338F" w:rsidRPr="003926B3" w:rsidRDefault="00AC338F" w:rsidP="00AC338F">
            <w:pPr>
              <w:jc w:val="both"/>
              <w:rPr>
                <w:sz w:val="24"/>
                <w:szCs w:val="24"/>
                <w:lang w:val="et-EE"/>
              </w:rPr>
            </w:pPr>
            <w:r w:rsidRPr="00FB7099">
              <w:rPr>
                <w:sz w:val="24"/>
                <w:szCs w:val="24"/>
                <w:lang w:val="et-EE"/>
              </w:rPr>
              <w:t>Katastritunnus:</w:t>
            </w:r>
            <w:r w:rsidRPr="00FB7099">
              <w:rPr>
                <w:sz w:val="24"/>
                <w:szCs w:val="24"/>
                <w:lang w:val="et-EE"/>
              </w:rPr>
              <w:tab/>
            </w:r>
          </w:p>
        </w:tc>
        <w:tc>
          <w:tcPr>
            <w:tcW w:w="4531" w:type="dxa"/>
          </w:tcPr>
          <w:p w14:paraId="00D62412" w14:textId="23082651" w:rsidR="00AC338F" w:rsidRDefault="00F85285" w:rsidP="00AC338F">
            <w:pPr>
              <w:jc w:val="both"/>
              <w:rPr>
                <w:sz w:val="24"/>
                <w:szCs w:val="24"/>
                <w:lang w:val="et-EE"/>
              </w:rPr>
            </w:pPr>
            <w:r w:rsidRPr="00F85285">
              <w:rPr>
                <w:sz w:val="24"/>
                <w:szCs w:val="24"/>
                <w:lang w:val="et-EE"/>
              </w:rPr>
              <w:t>37101:012:0039</w:t>
            </w:r>
          </w:p>
        </w:tc>
      </w:tr>
      <w:tr w:rsidR="00AC338F" w14:paraId="46FE2DDF" w14:textId="77777777" w:rsidTr="00AC338F">
        <w:tc>
          <w:tcPr>
            <w:tcW w:w="4531" w:type="dxa"/>
          </w:tcPr>
          <w:p w14:paraId="2D0C5B88" w14:textId="555F1E3C" w:rsidR="00AC338F" w:rsidRPr="003926B3" w:rsidRDefault="00AC338F" w:rsidP="00AC338F">
            <w:pPr>
              <w:jc w:val="both"/>
              <w:rPr>
                <w:sz w:val="24"/>
                <w:szCs w:val="24"/>
                <w:lang w:val="et-EE"/>
              </w:rPr>
            </w:pPr>
            <w:r w:rsidRPr="00FB7099">
              <w:rPr>
                <w:sz w:val="24"/>
                <w:szCs w:val="24"/>
                <w:lang w:val="et-EE"/>
              </w:rPr>
              <w:t>Planeeritava katastriüksuse suurus:</w:t>
            </w:r>
          </w:p>
        </w:tc>
        <w:tc>
          <w:tcPr>
            <w:tcW w:w="4531" w:type="dxa"/>
          </w:tcPr>
          <w:p w14:paraId="4E2044DA" w14:textId="4DA165B5" w:rsidR="00AC338F" w:rsidRDefault="00F85285" w:rsidP="00AC338F">
            <w:pPr>
              <w:jc w:val="both"/>
              <w:rPr>
                <w:sz w:val="24"/>
                <w:szCs w:val="24"/>
                <w:lang w:val="et-EE"/>
              </w:rPr>
            </w:pPr>
            <w:r w:rsidRPr="00F85285">
              <w:rPr>
                <w:sz w:val="24"/>
                <w:szCs w:val="24"/>
                <w:lang w:val="et-EE"/>
              </w:rPr>
              <w:t>6497 m²</w:t>
            </w:r>
          </w:p>
        </w:tc>
      </w:tr>
      <w:tr w:rsidR="00AC338F" w14:paraId="1873B02D" w14:textId="77777777" w:rsidTr="00AC338F">
        <w:tc>
          <w:tcPr>
            <w:tcW w:w="4531" w:type="dxa"/>
          </w:tcPr>
          <w:p w14:paraId="76072778" w14:textId="3D17C25B" w:rsidR="00AC338F" w:rsidRPr="003926B3" w:rsidRDefault="00AC338F" w:rsidP="00AC338F">
            <w:pPr>
              <w:jc w:val="both"/>
              <w:rPr>
                <w:sz w:val="24"/>
                <w:szCs w:val="24"/>
                <w:lang w:val="et-EE"/>
              </w:rPr>
            </w:pPr>
            <w:r w:rsidRPr="00FB7099">
              <w:rPr>
                <w:sz w:val="24"/>
                <w:szCs w:val="24"/>
                <w:lang w:val="et-EE"/>
              </w:rPr>
              <w:t>Planeeritava katastriüksuse sihtotstarve:</w:t>
            </w:r>
          </w:p>
        </w:tc>
        <w:tc>
          <w:tcPr>
            <w:tcW w:w="4531" w:type="dxa"/>
          </w:tcPr>
          <w:p w14:paraId="0B821531" w14:textId="71E23B19" w:rsidR="00AC338F" w:rsidRDefault="00F85285" w:rsidP="00AC338F">
            <w:pPr>
              <w:jc w:val="both"/>
              <w:rPr>
                <w:sz w:val="24"/>
                <w:szCs w:val="24"/>
                <w:lang w:val="et-EE"/>
              </w:rPr>
            </w:pPr>
            <w:r w:rsidRPr="00F85285">
              <w:rPr>
                <w:sz w:val="24"/>
                <w:szCs w:val="24"/>
                <w:lang w:val="et-EE"/>
              </w:rPr>
              <w:t>Tootmismaa 100%</w:t>
            </w:r>
          </w:p>
        </w:tc>
      </w:tr>
      <w:tr w:rsidR="00AC338F" w14:paraId="26C9CE34" w14:textId="77777777" w:rsidTr="00AC338F">
        <w:tc>
          <w:tcPr>
            <w:tcW w:w="4531" w:type="dxa"/>
          </w:tcPr>
          <w:p w14:paraId="23D8D413" w14:textId="5387FFBD" w:rsidR="00AC338F" w:rsidRPr="003926B3" w:rsidRDefault="00AC338F" w:rsidP="00AC338F">
            <w:pPr>
              <w:jc w:val="both"/>
              <w:rPr>
                <w:sz w:val="24"/>
                <w:szCs w:val="24"/>
                <w:lang w:val="et-EE"/>
              </w:rPr>
            </w:pPr>
            <w:r>
              <w:rPr>
                <w:sz w:val="24"/>
                <w:szCs w:val="24"/>
                <w:lang w:val="et-EE"/>
              </w:rPr>
              <w:t>Olemasolev h</w:t>
            </w:r>
            <w:r w:rsidRPr="00FB7099">
              <w:rPr>
                <w:sz w:val="24"/>
                <w:szCs w:val="24"/>
                <w:lang w:val="et-EE"/>
              </w:rPr>
              <w:t>oonestus:</w:t>
            </w:r>
          </w:p>
        </w:tc>
        <w:tc>
          <w:tcPr>
            <w:tcW w:w="4531" w:type="dxa"/>
          </w:tcPr>
          <w:p w14:paraId="504CA103" w14:textId="399B9229" w:rsidR="00AC338F" w:rsidRDefault="00AA1BD1" w:rsidP="00AC338F">
            <w:pPr>
              <w:jc w:val="both"/>
              <w:rPr>
                <w:sz w:val="24"/>
                <w:szCs w:val="24"/>
                <w:lang w:val="et-EE"/>
              </w:rPr>
            </w:pPr>
            <w:r>
              <w:rPr>
                <w:sz w:val="24"/>
                <w:szCs w:val="24"/>
                <w:lang w:val="et-EE"/>
              </w:rPr>
              <w:t>puudub</w:t>
            </w:r>
          </w:p>
        </w:tc>
      </w:tr>
      <w:tr w:rsidR="00AC338F" w14:paraId="75D3B1C0" w14:textId="77777777" w:rsidTr="00AC338F">
        <w:tc>
          <w:tcPr>
            <w:tcW w:w="4531" w:type="dxa"/>
          </w:tcPr>
          <w:p w14:paraId="397FA98C" w14:textId="1A5DC332" w:rsidR="00AC338F" w:rsidRPr="003926B3" w:rsidRDefault="00A53908" w:rsidP="00AC338F">
            <w:pPr>
              <w:jc w:val="both"/>
              <w:rPr>
                <w:sz w:val="24"/>
                <w:szCs w:val="24"/>
                <w:lang w:val="et-EE"/>
              </w:rPr>
            </w:pPr>
            <w:r>
              <w:rPr>
                <w:sz w:val="24"/>
                <w:szCs w:val="24"/>
                <w:lang w:val="et-EE"/>
              </w:rPr>
              <w:t xml:space="preserve">Hooned </w:t>
            </w:r>
            <w:r w:rsidRPr="003926B3">
              <w:rPr>
                <w:sz w:val="24"/>
                <w:szCs w:val="24"/>
                <w:lang w:val="et-EE"/>
              </w:rPr>
              <w:t xml:space="preserve">planeeritavale alale:   </w:t>
            </w:r>
          </w:p>
        </w:tc>
        <w:tc>
          <w:tcPr>
            <w:tcW w:w="4531" w:type="dxa"/>
          </w:tcPr>
          <w:p w14:paraId="71982BC2" w14:textId="31A93E5A" w:rsidR="00AC338F" w:rsidRDefault="00002B37" w:rsidP="00AC338F">
            <w:pPr>
              <w:jc w:val="both"/>
              <w:rPr>
                <w:sz w:val="24"/>
                <w:szCs w:val="24"/>
                <w:lang w:val="et-EE"/>
              </w:rPr>
            </w:pPr>
            <w:r w:rsidRPr="00002B37">
              <w:rPr>
                <w:sz w:val="24"/>
                <w:szCs w:val="24"/>
                <w:lang w:val="et-EE"/>
              </w:rPr>
              <w:t>3 hoone ehitisealune pind kuni 3300 m²</w:t>
            </w:r>
          </w:p>
        </w:tc>
      </w:tr>
    </w:tbl>
    <w:p w14:paraId="626CD18A" w14:textId="77777777" w:rsidR="001071F2" w:rsidRDefault="001071F2" w:rsidP="00373762">
      <w:pPr>
        <w:spacing w:before="120"/>
        <w:jc w:val="both"/>
        <w:rPr>
          <w:sz w:val="24"/>
          <w:szCs w:val="24"/>
          <w:lang w:val="et-EE"/>
        </w:rPr>
      </w:pPr>
    </w:p>
    <w:p w14:paraId="00D12C56" w14:textId="77777777" w:rsidR="001071F2" w:rsidRPr="001071F2" w:rsidRDefault="001071F2" w:rsidP="00373762">
      <w:pPr>
        <w:spacing w:before="120"/>
        <w:jc w:val="both"/>
        <w:rPr>
          <w:sz w:val="24"/>
          <w:szCs w:val="24"/>
          <w:lang w:val="et-EE"/>
        </w:rPr>
      </w:pPr>
      <w:r w:rsidRPr="001071F2">
        <w:rPr>
          <w:sz w:val="24"/>
          <w:szCs w:val="24"/>
          <w:lang w:val="et-EE"/>
        </w:rPr>
        <w:t xml:space="preserve">Planeeringualal asuvad tehnovõrgud: soojatorustik, 10 </w:t>
      </w:r>
      <w:proofErr w:type="spellStart"/>
      <w:r w:rsidRPr="001071F2">
        <w:rPr>
          <w:sz w:val="24"/>
          <w:szCs w:val="24"/>
          <w:lang w:val="et-EE"/>
        </w:rPr>
        <w:t>kV</w:t>
      </w:r>
      <w:proofErr w:type="spellEnd"/>
      <w:r w:rsidRPr="001071F2">
        <w:rPr>
          <w:sz w:val="24"/>
          <w:szCs w:val="24"/>
          <w:lang w:val="et-EE"/>
        </w:rPr>
        <w:t xml:space="preserve"> elektrimaakaabelliinid, 0.4 </w:t>
      </w:r>
      <w:proofErr w:type="spellStart"/>
      <w:r w:rsidRPr="001071F2">
        <w:rPr>
          <w:sz w:val="24"/>
          <w:szCs w:val="24"/>
          <w:lang w:val="et-EE"/>
        </w:rPr>
        <w:t>kV</w:t>
      </w:r>
      <w:proofErr w:type="spellEnd"/>
      <w:r w:rsidRPr="001071F2">
        <w:rPr>
          <w:sz w:val="24"/>
          <w:szCs w:val="24"/>
          <w:lang w:val="et-EE"/>
        </w:rPr>
        <w:t xml:space="preserve"> elektrimaakaabelliinid, sidekanalisatsiooni torustik, side maakaabelliinid, ühisveevärgi torustik, ühiskanalisatsiooni torustik. Ümarmäe tänava servas asub kanalisatsiooni </w:t>
      </w:r>
      <w:proofErr w:type="spellStart"/>
      <w:r w:rsidRPr="001071F2">
        <w:rPr>
          <w:sz w:val="24"/>
          <w:szCs w:val="24"/>
          <w:lang w:val="et-EE"/>
        </w:rPr>
        <w:t>ülepumpla</w:t>
      </w:r>
      <w:proofErr w:type="spellEnd"/>
      <w:r w:rsidRPr="001071F2">
        <w:rPr>
          <w:sz w:val="24"/>
          <w:szCs w:val="24"/>
          <w:lang w:val="et-EE"/>
        </w:rPr>
        <w:t>.</w:t>
      </w:r>
    </w:p>
    <w:p w14:paraId="53D9AA69" w14:textId="20A98E9F" w:rsidR="0075033C" w:rsidRPr="001071F2" w:rsidRDefault="001071F2" w:rsidP="00373762">
      <w:pPr>
        <w:spacing w:before="120"/>
        <w:jc w:val="both"/>
        <w:rPr>
          <w:sz w:val="24"/>
          <w:szCs w:val="24"/>
          <w:lang w:val="et-EE"/>
        </w:rPr>
      </w:pPr>
      <w:r w:rsidRPr="00BB5B05">
        <w:rPr>
          <w:sz w:val="24"/>
          <w:szCs w:val="24"/>
          <w:lang w:val="et-EE"/>
        </w:rPr>
        <w:t xml:space="preserve">Riigitee servas asub geodeetiline märk ning </w:t>
      </w:r>
      <w:proofErr w:type="spellStart"/>
      <w:r w:rsidRPr="00BB5B05">
        <w:rPr>
          <w:sz w:val="24"/>
          <w:szCs w:val="24"/>
          <w:lang w:val="et-EE"/>
        </w:rPr>
        <w:t>Heltermaa</w:t>
      </w:r>
      <w:proofErr w:type="spellEnd"/>
      <w:r w:rsidRPr="00BB5B05">
        <w:rPr>
          <w:sz w:val="24"/>
          <w:szCs w:val="24"/>
          <w:lang w:val="et-EE"/>
        </w:rPr>
        <w:t xml:space="preserve"> mnt 16 tootmishoonel on ehitistel olev geodeetiline märk</w:t>
      </w:r>
      <w:r w:rsidR="00BB5B05" w:rsidRPr="00BB5B05">
        <w:rPr>
          <w:sz w:val="24"/>
          <w:szCs w:val="24"/>
          <w:lang w:val="et-EE"/>
        </w:rPr>
        <w:t xml:space="preserve"> </w:t>
      </w:r>
      <w:r w:rsidR="00BB5B05">
        <w:rPr>
          <w:sz w:val="24"/>
          <w:szCs w:val="24"/>
          <w:lang w:val="et-EE"/>
        </w:rPr>
        <w:t>(8714)</w:t>
      </w:r>
      <w:r w:rsidRPr="00BB5B05">
        <w:rPr>
          <w:sz w:val="24"/>
          <w:szCs w:val="24"/>
          <w:lang w:val="et-EE"/>
        </w:rPr>
        <w:t>.</w:t>
      </w:r>
      <w:r w:rsidR="0075033C">
        <w:rPr>
          <w:sz w:val="24"/>
          <w:szCs w:val="24"/>
          <w:lang w:val="et-EE"/>
        </w:rPr>
        <w:t xml:space="preserve"> </w:t>
      </w:r>
      <w:r w:rsidRPr="001071F2">
        <w:rPr>
          <w:sz w:val="24"/>
          <w:szCs w:val="24"/>
          <w:lang w:val="et-EE"/>
        </w:rPr>
        <w:t>Planeeringu ala asub osaliselt riigitee tänava kaitsevööndis</w:t>
      </w:r>
      <w:r w:rsidR="00BB5B05">
        <w:rPr>
          <w:sz w:val="24"/>
          <w:szCs w:val="24"/>
          <w:lang w:val="et-EE"/>
        </w:rPr>
        <w:t xml:space="preserve"> (</w:t>
      </w:r>
      <w:proofErr w:type="spellStart"/>
      <w:r w:rsidR="00BB5B05" w:rsidRPr="00BB5B05">
        <w:rPr>
          <w:sz w:val="24"/>
          <w:szCs w:val="24"/>
          <w:lang w:val="et-EE"/>
        </w:rPr>
        <w:t>Heltermaa</w:t>
      </w:r>
      <w:proofErr w:type="spellEnd"/>
      <w:r w:rsidR="00BB5B05" w:rsidRPr="00BB5B05">
        <w:rPr>
          <w:sz w:val="24"/>
          <w:szCs w:val="24"/>
          <w:lang w:val="et-EE"/>
        </w:rPr>
        <w:t xml:space="preserve"> - Kärdla </w:t>
      </w:r>
      <w:r w:rsidR="00BB5B05">
        <w:rPr>
          <w:sz w:val="24"/>
          <w:szCs w:val="24"/>
          <w:lang w:val="et-EE"/>
        </w:rPr>
        <w:t>–</w:t>
      </w:r>
      <w:r w:rsidR="00BB5B05" w:rsidRPr="00BB5B05">
        <w:rPr>
          <w:sz w:val="24"/>
          <w:szCs w:val="24"/>
          <w:lang w:val="et-EE"/>
        </w:rPr>
        <w:t xml:space="preserve"> </w:t>
      </w:r>
      <w:proofErr w:type="spellStart"/>
      <w:r w:rsidR="00BB5B05" w:rsidRPr="00BB5B05">
        <w:rPr>
          <w:sz w:val="24"/>
          <w:szCs w:val="24"/>
          <w:lang w:val="et-EE"/>
        </w:rPr>
        <w:t>Luidja</w:t>
      </w:r>
      <w:proofErr w:type="spellEnd"/>
      <w:r w:rsidR="00BB5B05">
        <w:rPr>
          <w:sz w:val="24"/>
          <w:szCs w:val="24"/>
          <w:lang w:val="et-EE"/>
        </w:rPr>
        <w:t>)</w:t>
      </w:r>
      <w:r w:rsidRPr="001071F2">
        <w:rPr>
          <w:sz w:val="24"/>
          <w:szCs w:val="24"/>
          <w:lang w:val="et-EE"/>
        </w:rPr>
        <w:t>, linna tänava kaitsevöönd määratakse detailplaneeringuga.</w:t>
      </w:r>
    </w:p>
    <w:p w14:paraId="64F61CA4" w14:textId="063352B8" w:rsidR="001071F2" w:rsidRDefault="001071F2" w:rsidP="00373762">
      <w:pPr>
        <w:spacing w:before="120"/>
        <w:jc w:val="both"/>
        <w:rPr>
          <w:sz w:val="24"/>
          <w:szCs w:val="24"/>
          <w:lang w:val="et-EE"/>
        </w:rPr>
      </w:pPr>
      <w:proofErr w:type="spellStart"/>
      <w:r w:rsidRPr="001071F2">
        <w:rPr>
          <w:sz w:val="24"/>
          <w:szCs w:val="24"/>
          <w:lang w:val="et-EE"/>
        </w:rPr>
        <w:t>Ümamäe</w:t>
      </w:r>
      <w:proofErr w:type="spellEnd"/>
      <w:r w:rsidRPr="001071F2">
        <w:rPr>
          <w:sz w:val="24"/>
          <w:szCs w:val="24"/>
          <w:lang w:val="et-EE"/>
        </w:rPr>
        <w:t xml:space="preserve"> tn 9 maaüksusel kehtib „Ümarmäe tänava äärse maa-ala detailplaneering“, </w:t>
      </w:r>
      <w:proofErr w:type="spellStart"/>
      <w:r w:rsidRPr="001071F2">
        <w:rPr>
          <w:sz w:val="24"/>
          <w:szCs w:val="24"/>
          <w:lang w:val="et-EE"/>
        </w:rPr>
        <w:t>Dagopen</w:t>
      </w:r>
      <w:proofErr w:type="spellEnd"/>
      <w:r w:rsidRPr="001071F2">
        <w:rPr>
          <w:sz w:val="24"/>
          <w:szCs w:val="24"/>
          <w:lang w:val="et-EE"/>
        </w:rPr>
        <w:t xml:space="preserve"> OÜ töö nr. 04-56.</w:t>
      </w:r>
    </w:p>
    <w:p w14:paraId="582861AB" w14:textId="23D12CD3" w:rsidR="00AF2951" w:rsidRPr="00373762" w:rsidRDefault="00AF2951" w:rsidP="00373762">
      <w:pPr>
        <w:spacing w:before="120" w:line="240" w:lineRule="atLeast"/>
        <w:jc w:val="both"/>
        <w:rPr>
          <w:sz w:val="24"/>
          <w:szCs w:val="24"/>
          <w:lang w:val="et-EE"/>
        </w:rPr>
      </w:pPr>
      <w:r w:rsidRPr="00340642">
        <w:rPr>
          <w:sz w:val="24"/>
          <w:szCs w:val="24"/>
          <w:lang w:val="et-EE"/>
        </w:rPr>
        <w:t xml:space="preserve">Planeeringuala asub  </w:t>
      </w:r>
      <w:bookmarkStart w:id="0" w:name="_Hlk137627945"/>
      <w:r w:rsidRPr="00340642">
        <w:rPr>
          <w:sz w:val="24"/>
          <w:szCs w:val="24"/>
          <w:lang w:val="et-EE"/>
        </w:rPr>
        <w:t>Kärdla Linnavolikogu 21.06.2012 määrusega nr 35 kehtestatud Kärdla linna üldplaneeringu</w:t>
      </w:r>
      <w:bookmarkEnd w:id="0"/>
      <w:r w:rsidRPr="00340642">
        <w:rPr>
          <w:sz w:val="24"/>
          <w:szCs w:val="24"/>
          <w:lang w:val="et-EE"/>
        </w:rPr>
        <w:t xml:space="preserve"> alal. Üldplaneering on maaüksus</w:t>
      </w:r>
      <w:r w:rsidR="00FE51AB" w:rsidRPr="00340642">
        <w:rPr>
          <w:sz w:val="24"/>
          <w:szCs w:val="24"/>
          <w:lang w:val="et-EE"/>
        </w:rPr>
        <w:t>t</w:t>
      </w:r>
      <w:r w:rsidRPr="00340642">
        <w:rPr>
          <w:sz w:val="24"/>
          <w:szCs w:val="24"/>
          <w:lang w:val="et-EE"/>
        </w:rPr>
        <w:t xml:space="preserve">ele määranud juhtfunktsiooniks </w:t>
      </w:r>
      <w:r w:rsidR="0075033C">
        <w:rPr>
          <w:sz w:val="24"/>
          <w:szCs w:val="24"/>
          <w:lang w:val="et-EE"/>
        </w:rPr>
        <w:t xml:space="preserve">kaubandus-, teenindus- ja büroohoone maa ja </w:t>
      </w:r>
      <w:r w:rsidRPr="00340642">
        <w:rPr>
          <w:sz w:val="24"/>
          <w:szCs w:val="24"/>
          <w:lang w:val="et-EE"/>
        </w:rPr>
        <w:t xml:space="preserve"> </w:t>
      </w:r>
      <w:r w:rsidR="0075033C">
        <w:rPr>
          <w:sz w:val="24"/>
          <w:szCs w:val="24"/>
          <w:lang w:val="et-EE"/>
        </w:rPr>
        <w:t>korter</w:t>
      </w:r>
      <w:r w:rsidRPr="00340642">
        <w:rPr>
          <w:sz w:val="24"/>
          <w:szCs w:val="24"/>
          <w:lang w:val="et-EE"/>
        </w:rPr>
        <w:t>elamu maa. Maaüksus</w:t>
      </w:r>
      <w:r w:rsidR="00FE51AB" w:rsidRPr="00340642">
        <w:rPr>
          <w:sz w:val="24"/>
          <w:szCs w:val="24"/>
          <w:lang w:val="et-EE"/>
        </w:rPr>
        <w:t>ed</w:t>
      </w:r>
      <w:r w:rsidRPr="00340642">
        <w:rPr>
          <w:sz w:val="24"/>
          <w:szCs w:val="24"/>
          <w:lang w:val="et-EE"/>
        </w:rPr>
        <w:t xml:space="preserve"> asu</w:t>
      </w:r>
      <w:r w:rsidR="00FE51AB" w:rsidRPr="00340642">
        <w:rPr>
          <w:sz w:val="24"/>
          <w:szCs w:val="24"/>
          <w:lang w:val="et-EE"/>
        </w:rPr>
        <w:t>vad</w:t>
      </w:r>
      <w:r w:rsidRPr="00340642">
        <w:rPr>
          <w:sz w:val="24"/>
          <w:szCs w:val="24"/>
          <w:lang w:val="et-EE"/>
        </w:rPr>
        <w:t xml:space="preserve"> piirkonnas, kus asuvad </w:t>
      </w:r>
      <w:r w:rsidR="0075033C">
        <w:rPr>
          <w:sz w:val="24"/>
          <w:szCs w:val="24"/>
          <w:lang w:val="et-EE"/>
        </w:rPr>
        <w:t xml:space="preserve">korterelamud, majutus-, kaubandus-, büroo, teenindus- ja tootmishooned. </w:t>
      </w:r>
    </w:p>
    <w:p w14:paraId="2D0644FA" w14:textId="2AB163EF" w:rsidR="00EE4261" w:rsidRPr="00340642" w:rsidRDefault="00EE4261" w:rsidP="00373762">
      <w:pPr>
        <w:spacing w:before="120"/>
        <w:jc w:val="both"/>
        <w:rPr>
          <w:sz w:val="24"/>
          <w:szCs w:val="24"/>
          <w:lang w:val="et-EE"/>
        </w:rPr>
      </w:pPr>
      <w:r w:rsidRPr="00340642">
        <w:rPr>
          <w:b/>
          <w:bCs/>
          <w:sz w:val="24"/>
          <w:szCs w:val="24"/>
          <w:lang w:val="et-EE"/>
        </w:rPr>
        <w:t>Joonis 1</w:t>
      </w:r>
      <w:r w:rsidRPr="00340642">
        <w:rPr>
          <w:sz w:val="24"/>
          <w:szCs w:val="24"/>
          <w:lang w:val="et-EE"/>
        </w:rPr>
        <w:t xml:space="preserve"> Planeeringuala paiknemise skeem (kasutatud Maa-ameti </w:t>
      </w:r>
      <w:proofErr w:type="spellStart"/>
      <w:r w:rsidRPr="00340642">
        <w:rPr>
          <w:sz w:val="24"/>
          <w:szCs w:val="24"/>
          <w:lang w:val="et-EE"/>
        </w:rPr>
        <w:t>ortofotot</w:t>
      </w:r>
      <w:proofErr w:type="spellEnd"/>
      <w:r w:rsidRPr="00340642">
        <w:rPr>
          <w:sz w:val="24"/>
          <w:szCs w:val="24"/>
          <w:lang w:val="et-EE"/>
        </w:rPr>
        <w:t xml:space="preserve"> ja kitsenduste kaardikihti)</w:t>
      </w:r>
    </w:p>
    <w:p w14:paraId="6490F6CC" w14:textId="5E71C5A0" w:rsidR="00EE4261" w:rsidRPr="00340642" w:rsidRDefault="00C42380" w:rsidP="00EE4261">
      <w:pPr>
        <w:rPr>
          <w:sz w:val="24"/>
          <w:szCs w:val="24"/>
        </w:rPr>
      </w:pPr>
      <w:r>
        <w:rPr>
          <w:noProof/>
          <w:sz w:val="24"/>
          <w:szCs w:val="24"/>
          <w14:ligatures w14:val="standardContextual"/>
        </w:rPr>
        <w:drawing>
          <wp:inline distT="0" distB="0" distL="0" distR="0" wp14:anchorId="4DB777B2" wp14:editId="708490B1">
            <wp:extent cx="3085106" cy="3794830"/>
            <wp:effectExtent l="0" t="0" r="1270" b="0"/>
            <wp:docPr id="1841222742" name="Pilt 1" descr="Pilt, millel on kujutatud õhufotograafia, kaart, tekst, õhu&#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222742" name="Pilt 1" descr="Pilt, millel on kujutatud õhufotograafia, kaart, tekst, õhu&#10;&#10;Kirjeldus on genereeritud automaatselt"/>
                    <pic:cNvPicPr/>
                  </pic:nvPicPr>
                  <pic:blipFill>
                    <a:blip r:embed="rId6">
                      <a:extLst>
                        <a:ext uri="{28A0092B-C50C-407E-A947-70E740481C1C}">
                          <a14:useLocalDpi xmlns:a14="http://schemas.microsoft.com/office/drawing/2010/main" val="0"/>
                        </a:ext>
                      </a:extLst>
                    </a:blip>
                    <a:stretch>
                      <a:fillRect/>
                    </a:stretch>
                  </pic:blipFill>
                  <pic:spPr>
                    <a:xfrm>
                      <a:off x="0" y="0"/>
                      <a:ext cx="3107199" cy="3822005"/>
                    </a:xfrm>
                    <a:prstGeom prst="rect">
                      <a:avLst/>
                    </a:prstGeom>
                  </pic:spPr>
                </pic:pic>
              </a:graphicData>
            </a:graphic>
          </wp:inline>
        </w:drawing>
      </w:r>
      <w:r w:rsidR="00EE4261" w:rsidRPr="00340642">
        <w:rPr>
          <w:sz w:val="24"/>
          <w:szCs w:val="24"/>
        </w:rPr>
        <w:br w:type="textWrapping" w:clear="all"/>
      </w:r>
      <w:r w:rsidR="00EE4261" w:rsidRPr="00340642">
        <w:rPr>
          <w:sz w:val="24"/>
          <w:szCs w:val="24"/>
        </w:rPr>
        <w:tab/>
      </w:r>
      <w:r w:rsidR="00EE4261" w:rsidRPr="00340642">
        <w:rPr>
          <w:sz w:val="24"/>
          <w:szCs w:val="24"/>
        </w:rPr>
        <w:tab/>
      </w:r>
    </w:p>
    <w:p w14:paraId="2858D0FE" w14:textId="63B0DA5F" w:rsidR="00EE4261" w:rsidRPr="00340642" w:rsidRDefault="00EE4261" w:rsidP="00EE4261">
      <w:pPr>
        <w:ind w:left="708" w:firstLine="708"/>
        <w:jc w:val="both"/>
        <w:rPr>
          <w:sz w:val="24"/>
          <w:szCs w:val="24"/>
          <w:lang w:val="et-EE"/>
        </w:rPr>
      </w:pPr>
      <w:r w:rsidRPr="00340642">
        <w:rPr>
          <w:noProof/>
          <w:lang w:val="et-EE"/>
        </w:rPr>
        <mc:AlternateContent>
          <mc:Choice Requires="wps">
            <w:drawing>
              <wp:anchor distT="0" distB="0" distL="114300" distR="114300" simplePos="0" relativeHeight="251659264" behindDoc="0" locked="0" layoutInCell="1" allowOverlap="1" wp14:anchorId="7ABB12E4" wp14:editId="5A0DB2D0">
                <wp:simplePos x="0" y="0"/>
                <wp:positionH relativeFrom="column">
                  <wp:posOffset>71755</wp:posOffset>
                </wp:positionH>
                <wp:positionV relativeFrom="paragraph">
                  <wp:posOffset>62865</wp:posOffset>
                </wp:positionV>
                <wp:extent cx="590550" cy="9525"/>
                <wp:effectExtent l="19050" t="19050" r="19050" b="28575"/>
                <wp:wrapNone/>
                <wp:docPr id="4" name="Sirgkonnek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0550" cy="9525"/>
                        </a:xfrm>
                        <a:prstGeom prst="line">
                          <a:avLst/>
                        </a:prstGeom>
                        <a:ln w="28575"/>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34A34D" id="Sirgkonnektor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5pt,4.95pt" to="52.1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psitAEAAMMDAAAOAAAAZHJzL2Uyb0RvYy54bWysU01v1DAQvSPxHyzf2WRXCrTRZntoBZcK&#10;Kkp/gOuMNxb+ksdssv+esZNNESAhEBfL9rz3ZuZ5vL+ZrGEniKi96/h2U3MGTvpeu2PHn768f3PF&#10;GSbhemG8g46fAfnN4fWr/Rha2PnBmx4iIxGH7Rg6PqQU2qpCOYAVuPEBHAWVj1YkOsZj1Ucxkro1&#10;1a6u31ajj32IXgIi3d7NQX4o+kqBTJ+UQkjMdJxqS2WNZX3Oa3XYi/YYRRi0XMoQ/1CFFdpR0lXq&#10;TiTBvkX9i5TVMnr0Km2kt5VXSksoPVA32/qnbh4HEaD0QuZgWG3C/ycrP55u3UPMpcvJPYZ7L78i&#10;mVKNAds1mA8YZtikos1wqp1NxcjzaiRMiUm6bK7rpiG7JYWum12Tba5Ee6GGiOkDeMvypuNGu9yl&#10;aMXpHtMMvUDytXFs7Pjuqnk3C71UU3bpbGCGfQbFdE/5t0WuDBHcmshOgp5fSAkuXWoxjtCZprQx&#10;K7H+M3HBZyqUAfsb8soomb1LK9lq5+Pvsqdpu9inZvzyODj3nS149v35IV5ejSaluL1MdR7FH8+F&#10;/vL3Dt8BAAD//wMAUEsDBBQABgAIAAAAIQC3yEHN2QAAAAcBAAAPAAAAZHJzL2Rvd25yZXYueG1s&#10;TI5BS8NAEIXvgv9hGcGL2E1rEROzKSJ46UEwLfQ6TcYkuDsbspsm/fdOTnr85j3efPludlZdaAid&#10;ZwPrVQKKuPJ1x42B4+Hj8QVUiMg1Ws9k4EoBdsXtTY5Z7Sf+oksZGyUjHDI00MbYZ1qHqiWHYeV7&#10;Ysm+/eAwCg6NrgecZNxZvUmSZ+2wY/nQYk/vLVU/5egMjKeYXu1+j9NJl5vxiJ+W3IMx93fz2yuo&#10;SHP8K8OiL+pQiNPZj1wHZYXXT9I0kKagljjZCp+X+xZ0kev//sUvAAAA//8DAFBLAQItABQABgAI&#10;AAAAIQC2gziS/gAAAOEBAAATAAAAAAAAAAAAAAAAAAAAAABbQ29udGVudF9UeXBlc10ueG1sUEsB&#10;Ai0AFAAGAAgAAAAhADj9If/WAAAAlAEAAAsAAAAAAAAAAAAAAAAALwEAAF9yZWxzLy5yZWxzUEsB&#10;Ai0AFAAGAAgAAAAhAAaWmyK0AQAAwwMAAA4AAAAAAAAAAAAAAAAALgIAAGRycy9lMm9Eb2MueG1s&#10;UEsBAi0AFAAGAAgAAAAhALfIQc3ZAAAABwEAAA8AAAAAAAAAAAAAAAAADgQAAGRycy9kb3ducmV2&#10;LnhtbFBLBQYAAAAABAAEAPMAAAAUBQAAAAA=&#10;" strokecolor="#5b9bd5 [3208]" strokeweight="2.25pt">
                <v:stroke joinstyle="miter"/>
                <o:lock v:ext="edit" shapetype="f"/>
              </v:line>
            </w:pict>
          </mc:Fallback>
        </mc:AlternateContent>
      </w:r>
      <w:r w:rsidRPr="00340642">
        <w:rPr>
          <w:sz w:val="24"/>
          <w:szCs w:val="24"/>
          <w:lang w:val="et-EE"/>
        </w:rPr>
        <w:t>detailplaneeringuala</w:t>
      </w:r>
    </w:p>
    <w:p w14:paraId="725674CA" w14:textId="77777777" w:rsidR="00EE4261" w:rsidRPr="00340642" w:rsidRDefault="00EE4261" w:rsidP="00EE4261">
      <w:pPr>
        <w:jc w:val="both"/>
        <w:rPr>
          <w:sz w:val="24"/>
          <w:szCs w:val="24"/>
          <w:lang w:val="fi-FI"/>
        </w:rPr>
      </w:pPr>
    </w:p>
    <w:p w14:paraId="7BC1983B" w14:textId="77777777" w:rsidR="00E82130" w:rsidRDefault="00E82130" w:rsidP="00340642">
      <w:pPr>
        <w:spacing w:before="120"/>
        <w:jc w:val="both"/>
        <w:rPr>
          <w:sz w:val="24"/>
          <w:szCs w:val="24"/>
          <w:shd w:val="clear" w:color="auto" w:fill="FFFFFF"/>
          <w:lang w:val="et-EE"/>
        </w:rPr>
      </w:pPr>
      <w:proofErr w:type="spellStart"/>
      <w:r w:rsidRPr="00E82130">
        <w:rPr>
          <w:sz w:val="24"/>
          <w:szCs w:val="24"/>
          <w:shd w:val="clear" w:color="auto" w:fill="FFFFFF"/>
          <w:lang w:val="et-EE"/>
        </w:rPr>
        <w:t>Heltermaa</w:t>
      </w:r>
      <w:proofErr w:type="spellEnd"/>
      <w:r w:rsidRPr="00E82130">
        <w:rPr>
          <w:sz w:val="24"/>
          <w:szCs w:val="24"/>
          <w:shd w:val="clear" w:color="auto" w:fill="FFFFFF"/>
          <w:lang w:val="et-EE"/>
        </w:rPr>
        <w:t xml:space="preserve"> mnt 16 maaüksusele on </w:t>
      </w:r>
      <w:proofErr w:type="spellStart"/>
      <w:r w:rsidRPr="00E82130">
        <w:rPr>
          <w:sz w:val="24"/>
          <w:szCs w:val="24"/>
          <w:shd w:val="clear" w:color="auto" w:fill="FFFFFF"/>
          <w:lang w:val="et-EE"/>
        </w:rPr>
        <w:t>Heltermaa</w:t>
      </w:r>
      <w:proofErr w:type="spellEnd"/>
      <w:r w:rsidRPr="00E82130">
        <w:rPr>
          <w:sz w:val="24"/>
          <w:szCs w:val="24"/>
          <w:shd w:val="clear" w:color="auto" w:fill="FFFFFF"/>
          <w:lang w:val="et-EE"/>
        </w:rPr>
        <w:t>-Kärdla-</w:t>
      </w:r>
      <w:proofErr w:type="spellStart"/>
      <w:r w:rsidRPr="00E82130">
        <w:rPr>
          <w:sz w:val="24"/>
          <w:szCs w:val="24"/>
          <w:shd w:val="clear" w:color="auto" w:fill="FFFFFF"/>
          <w:lang w:val="et-EE"/>
        </w:rPr>
        <w:t>Luidja</w:t>
      </w:r>
      <w:proofErr w:type="spellEnd"/>
      <w:r w:rsidRPr="00E82130">
        <w:rPr>
          <w:sz w:val="24"/>
          <w:szCs w:val="24"/>
          <w:shd w:val="clear" w:color="auto" w:fill="FFFFFF"/>
          <w:lang w:val="et-EE"/>
        </w:rPr>
        <w:t xml:space="preserve"> tee olemasolevad juurdepääsud ning Ümarmäe tn 9 maaüksusele on Ümarmäe tänavalt olemasolev juurdepääs. Juurdepääsuks </w:t>
      </w:r>
      <w:proofErr w:type="spellStart"/>
      <w:r w:rsidRPr="00E82130">
        <w:rPr>
          <w:sz w:val="24"/>
          <w:szCs w:val="24"/>
          <w:shd w:val="clear" w:color="auto" w:fill="FFFFFF"/>
          <w:lang w:val="et-EE"/>
        </w:rPr>
        <w:t>Heltermaa</w:t>
      </w:r>
      <w:proofErr w:type="spellEnd"/>
      <w:r w:rsidRPr="00E82130">
        <w:rPr>
          <w:sz w:val="24"/>
          <w:szCs w:val="24"/>
          <w:shd w:val="clear" w:color="auto" w:fill="FFFFFF"/>
          <w:lang w:val="et-EE"/>
        </w:rPr>
        <w:t xml:space="preserve"> mnt 14a, </w:t>
      </w:r>
      <w:proofErr w:type="spellStart"/>
      <w:r w:rsidRPr="00E82130">
        <w:rPr>
          <w:sz w:val="24"/>
          <w:szCs w:val="24"/>
          <w:shd w:val="clear" w:color="auto" w:fill="FFFFFF"/>
          <w:lang w:val="et-EE"/>
        </w:rPr>
        <w:t>Heltermaa</w:t>
      </w:r>
      <w:proofErr w:type="spellEnd"/>
      <w:r w:rsidRPr="00E82130">
        <w:rPr>
          <w:sz w:val="24"/>
          <w:szCs w:val="24"/>
          <w:shd w:val="clear" w:color="auto" w:fill="FFFFFF"/>
          <w:lang w:val="et-EE"/>
        </w:rPr>
        <w:t xml:space="preserve"> mnt 16a // Saia alajaam ja </w:t>
      </w:r>
      <w:proofErr w:type="spellStart"/>
      <w:r w:rsidRPr="00E82130">
        <w:rPr>
          <w:sz w:val="24"/>
          <w:szCs w:val="24"/>
          <w:shd w:val="clear" w:color="auto" w:fill="FFFFFF"/>
          <w:lang w:val="et-EE"/>
        </w:rPr>
        <w:t>Heltermaa</w:t>
      </w:r>
      <w:proofErr w:type="spellEnd"/>
      <w:r w:rsidRPr="00E82130">
        <w:rPr>
          <w:sz w:val="24"/>
          <w:szCs w:val="24"/>
          <w:shd w:val="clear" w:color="auto" w:fill="FFFFFF"/>
          <w:lang w:val="et-EE"/>
        </w:rPr>
        <w:t xml:space="preserve"> mnt 16b maaüksustele määratakse detailplaneeringuga juurdepääsuservituudid.</w:t>
      </w:r>
    </w:p>
    <w:p w14:paraId="1BE54986" w14:textId="3D4784E2" w:rsidR="00EE4261" w:rsidRPr="00463463" w:rsidRDefault="00EE4261" w:rsidP="00340642">
      <w:pPr>
        <w:spacing w:before="120"/>
        <w:jc w:val="both"/>
        <w:rPr>
          <w:b/>
          <w:sz w:val="24"/>
          <w:szCs w:val="24"/>
        </w:rPr>
      </w:pPr>
      <w:r w:rsidRPr="00463463">
        <w:rPr>
          <w:b/>
          <w:sz w:val="24"/>
          <w:szCs w:val="24"/>
        </w:rPr>
        <w:t xml:space="preserve">3. </w:t>
      </w:r>
      <w:r w:rsidRPr="00463463">
        <w:rPr>
          <w:b/>
          <w:sz w:val="24"/>
          <w:szCs w:val="24"/>
          <w:lang w:val="et-EE"/>
        </w:rPr>
        <w:t>Detailplaneeringu eesmärk</w:t>
      </w:r>
    </w:p>
    <w:p w14:paraId="4DCA3D8C" w14:textId="6CEDA5C4" w:rsidR="00463463" w:rsidRPr="00DC2BAE" w:rsidRDefault="00A53908" w:rsidP="00EE4261">
      <w:pPr>
        <w:widowControl w:val="0"/>
        <w:spacing w:before="120"/>
        <w:jc w:val="both"/>
        <w:textAlignment w:val="baseline"/>
        <w:rPr>
          <w:rFonts w:eastAsia="Segoe UI"/>
          <w:bCs/>
          <w:sz w:val="24"/>
          <w:szCs w:val="24"/>
          <w:lang w:val="et-EE"/>
        </w:rPr>
      </w:pPr>
      <w:bookmarkStart w:id="1" w:name="_Hlk153878226"/>
      <w:r>
        <w:rPr>
          <w:rFonts w:eastAsia="Segoe UI"/>
          <w:bCs/>
          <w:sz w:val="24"/>
          <w:szCs w:val="24"/>
          <w:lang w:val="et-EE"/>
        </w:rPr>
        <w:t>Detailplaneeringu algatamise põhjuseks on omaniku soov laiendada Kärdla Tormi COOP kaubanduskekust ning ehitusõiguse välja selgitamine hoonestamata maaüksustele uute</w:t>
      </w:r>
      <w:r w:rsidRPr="00A53908">
        <w:rPr>
          <w:rFonts w:eastAsia="Segoe UI"/>
          <w:bCs/>
          <w:sz w:val="24"/>
          <w:szCs w:val="24"/>
          <w:lang w:val="et-EE"/>
        </w:rPr>
        <w:t xml:space="preserve"> äri- ja tootmishoone</w:t>
      </w:r>
      <w:r>
        <w:rPr>
          <w:rFonts w:eastAsia="Segoe UI"/>
          <w:bCs/>
          <w:sz w:val="24"/>
          <w:szCs w:val="24"/>
          <w:lang w:val="et-EE"/>
        </w:rPr>
        <w:t xml:space="preserve">te </w:t>
      </w:r>
      <w:proofErr w:type="spellStart"/>
      <w:r>
        <w:rPr>
          <w:rFonts w:eastAsia="Segoe UI"/>
          <w:bCs/>
          <w:sz w:val="24"/>
          <w:szCs w:val="24"/>
          <w:lang w:val="et-EE"/>
        </w:rPr>
        <w:t>ehitamiseks.</w:t>
      </w:r>
      <w:r w:rsidR="00340642" w:rsidRPr="00463463">
        <w:rPr>
          <w:rFonts w:eastAsia="Segoe UI"/>
          <w:bCs/>
          <w:sz w:val="24"/>
          <w:szCs w:val="24"/>
          <w:lang w:val="et-EE"/>
        </w:rPr>
        <w:t>Detailplaneeringu</w:t>
      </w:r>
      <w:proofErr w:type="spellEnd"/>
      <w:r w:rsidR="00E471B9">
        <w:rPr>
          <w:rFonts w:eastAsia="Segoe UI"/>
          <w:bCs/>
          <w:sz w:val="24"/>
          <w:szCs w:val="24"/>
          <w:lang w:val="et-EE"/>
        </w:rPr>
        <w:t xml:space="preserve"> koostamise eesmärgiks </w:t>
      </w:r>
      <w:r w:rsidR="00463463" w:rsidRPr="00463463">
        <w:rPr>
          <w:rFonts w:eastAsia="Segoe UI"/>
          <w:bCs/>
          <w:sz w:val="24"/>
          <w:szCs w:val="24"/>
          <w:lang w:val="et-EE"/>
        </w:rPr>
        <w:t>maaüksus</w:t>
      </w:r>
      <w:r w:rsidR="006C34F9">
        <w:rPr>
          <w:rFonts w:eastAsia="Segoe UI"/>
          <w:bCs/>
          <w:sz w:val="24"/>
          <w:szCs w:val="24"/>
          <w:lang w:val="et-EE"/>
        </w:rPr>
        <w:t>t</w:t>
      </w:r>
      <w:r w:rsidR="00463463" w:rsidRPr="00463463">
        <w:rPr>
          <w:rFonts w:eastAsia="Segoe UI"/>
          <w:bCs/>
          <w:sz w:val="24"/>
          <w:szCs w:val="24"/>
          <w:lang w:val="et-EE"/>
        </w:rPr>
        <w:t>ele</w:t>
      </w:r>
      <w:r w:rsidR="006C34F9">
        <w:rPr>
          <w:rFonts w:eastAsia="Segoe UI"/>
          <w:bCs/>
          <w:sz w:val="24"/>
          <w:szCs w:val="24"/>
          <w:lang w:val="et-EE"/>
        </w:rPr>
        <w:t xml:space="preserve"> </w:t>
      </w:r>
      <w:r w:rsidR="006C34F9" w:rsidRPr="00C36852">
        <w:rPr>
          <w:bCs/>
          <w:sz w:val="24"/>
          <w:szCs w:val="24"/>
          <w:lang w:val="et-EE"/>
        </w:rPr>
        <w:t>sihtotstarbe määramine</w:t>
      </w:r>
      <w:r w:rsidR="006C34F9">
        <w:rPr>
          <w:bCs/>
          <w:sz w:val="24"/>
          <w:szCs w:val="24"/>
          <w:lang w:val="et-EE"/>
        </w:rPr>
        <w:t xml:space="preserve">, </w:t>
      </w:r>
      <w:r w:rsidR="006C34F9" w:rsidRPr="00C36852">
        <w:rPr>
          <w:bCs/>
          <w:sz w:val="24"/>
          <w:szCs w:val="24"/>
          <w:lang w:val="et-EE"/>
        </w:rPr>
        <w:t xml:space="preserve">hoonestusala ja arhitektuursete tingimuste määramine, ehitusõiguse määramine </w:t>
      </w:r>
      <w:bookmarkStart w:id="2" w:name="_Hlk121387360"/>
      <w:r w:rsidR="006C34F9" w:rsidRPr="00C36852">
        <w:rPr>
          <w:bCs/>
          <w:sz w:val="24"/>
          <w:szCs w:val="24"/>
          <w:lang w:val="et-EE"/>
        </w:rPr>
        <w:t xml:space="preserve">koos juurdepääsu, liikluskorralduse ja </w:t>
      </w:r>
      <w:bookmarkEnd w:id="2"/>
      <w:r w:rsidR="00EE4261" w:rsidRPr="00463463">
        <w:rPr>
          <w:rFonts w:eastAsia="Segoe UI"/>
          <w:bCs/>
          <w:sz w:val="24"/>
          <w:szCs w:val="24"/>
          <w:lang w:val="et-EE"/>
        </w:rPr>
        <w:t xml:space="preserve">tehnorajatiste ja -võrkude väljaehitamiseks vajaminevate koridoride asukohad ja vajalikud </w:t>
      </w:r>
      <w:r w:rsidR="00EE4261" w:rsidRPr="00DC2BAE">
        <w:rPr>
          <w:rFonts w:eastAsia="Segoe UI"/>
          <w:bCs/>
          <w:sz w:val="24"/>
          <w:szCs w:val="24"/>
          <w:lang w:val="et-EE"/>
        </w:rPr>
        <w:t>servituutide alad</w:t>
      </w:r>
      <w:r w:rsidR="003769BE">
        <w:rPr>
          <w:rFonts w:eastAsia="Segoe UI"/>
          <w:bCs/>
          <w:sz w:val="24"/>
          <w:szCs w:val="24"/>
          <w:lang w:val="et-EE"/>
        </w:rPr>
        <w:t>, h</w:t>
      </w:r>
      <w:r w:rsidR="003769BE" w:rsidRPr="003769BE">
        <w:rPr>
          <w:rFonts w:eastAsia="Segoe UI"/>
          <w:bCs/>
          <w:sz w:val="24"/>
          <w:szCs w:val="24"/>
          <w:lang w:val="et-EE"/>
        </w:rPr>
        <w:t>aljastuse ja heakorra põhimõtete määramine</w:t>
      </w:r>
      <w:r w:rsidR="00DC2BAE">
        <w:rPr>
          <w:rFonts w:eastAsia="Segoe UI"/>
          <w:bCs/>
          <w:sz w:val="24"/>
          <w:szCs w:val="24"/>
          <w:lang w:val="et-EE"/>
        </w:rPr>
        <w:t xml:space="preserve"> (Joonis 2)</w:t>
      </w:r>
      <w:r w:rsidR="003769BE">
        <w:rPr>
          <w:rFonts w:eastAsia="Segoe UI"/>
          <w:bCs/>
          <w:sz w:val="24"/>
          <w:szCs w:val="24"/>
          <w:lang w:val="et-EE"/>
        </w:rPr>
        <w:t>.</w:t>
      </w:r>
    </w:p>
    <w:bookmarkEnd w:id="1"/>
    <w:p w14:paraId="56304E76" w14:textId="0B38B296" w:rsidR="00E61670" w:rsidRPr="00620A6D" w:rsidRDefault="00620A6D" w:rsidP="00620A6D">
      <w:pPr>
        <w:widowControl w:val="0"/>
        <w:spacing w:before="120"/>
        <w:jc w:val="both"/>
        <w:textAlignment w:val="baseline"/>
        <w:rPr>
          <w:rFonts w:eastAsia="Segoe UI"/>
          <w:bCs/>
          <w:sz w:val="24"/>
          <w:szCs w:val="24"/>
          <w:lang w:val="et-EE"/>
        </w:rPr>
      </w:pPr>
      <w:r w:rsidRPr="00620A6D">
        <w:rPr>
          <w:rFonts w:eastAsia="Segoe UI"/>
          <w:bCs/>
          <w:sz w:val="24"/>
          <w:szCs w:val="24"/>
          <w:lang w:val="et-EE"/>
        </w:rPr>
        <w:t xml:space="preserve">Koostatav planeering on üldplaneeringu muutev, sest on vaja muuta üldplaneeringut </w:t>
      </w:r>
      <w:r w:rsidR="004F03A9">
        <w:rPr>
          <w:rFonts w:eastAsia="Segoe UI"/>
          <w:bCs/>
          <w:sz w:val="24"/>
          <w:szCs w:val="24"/>
          <w:lang w:val="et-EE"/>
        </w:rPr>
        <w:t xml:space="preserve"> </w:t>
      </w:r>
      <w:proofErr w:type="spellStart"/>
      <w:r w:rsidR="004F03A9" w:rsidRPr="004F03A9">
        <w:rPr>
          <w:rFonts w:eastAsia="Segoe UI"/>
          <w:bCs/>
          <w:sz w:val="24"/>
          <w:szCs w:val="24"/>
          <w:lang w:val="et-EE"/>
        </w:rPr>
        <w:t>Heltermaa</w:t>
      </w:r>
      <w:proofErr w:type="spellEnd"/>
      <w:r w:rsidR="004F03A9" w:rsidRPr="004F03A9">
        <w:rPr>
          <w:rFonts w:eastAsia="Segoe UI"/>
          <w:bCs/>
          <w:sz w:val="24"/>
          <w:szCs w:val="24"/>
          <w:lang w:val="et-EE"/>
        </w:rPr>
        <w:t xml:space="preserve"> mnt 16b</w:t>
      </w:r>
      <w:r w:rsidR="004F03A9">
        <w:rPr>
          <w:rFonts w:eastAsia="Segoe UI"/>
          <w:bCs/>
          <w:sz w:val="24"/>
          <w:szCs w:val="24"/>
          <w:lang w:val="et-EE"/>
        </w:rPr>
        <w:t xml:space="preserve"> maaüksusele </w:t>
      </w:r>
      <w:r w:rsidRPr="00620A6D">
        <w:rPr>
          <w:rFonts w:eastAsia="Segoe UI"/>
          <w:bCs/>
          <w:sz w:val="24"/>
          <w:szCs w:val="24"/>
          <w:lang w:val="et-EE"/>
        </w:rPr>
        <w:t>määratud maakasutuse juhtotstarbe osas.</w:t>
      </w:r>
    </w:p>
    <w:p w14:paraId="12CB5799" w14:textId="2EA39FA5" w:rsidR="00340642" w:rsidRPr="0012225C" w:rsidRDefault="00340642" w:rsidP="00340642">
      <w:pPr>
        <w:spacing w:before="240" w:line="240" w:lineRule="atLeast"/>
        <w:jc w:val="both"/>
        <w:rPr>
          <w:sz w:val="24"/>
          <w:szCs w:val="24"/>
          <w:lang w:val="et-EE"/>
        </w:rPr>
      </w:pPr>
      <w:r w:rsidRPr="0012225C">
        <w:rPr>
          <w:b/>
          <w:bCs/>
          <w:sz w:val="24"/>
          <w:szCs w:val="24"/>
          <w:lang w:val="et-EE"/>
        </w:rPr>
        <w:t>Joonis 2</w:t>
      </w:r>
      <w:r w:rsidRPr="0012225C">
        <w:rPr>
          <w:sz w:val="24"/>
          <w:szCs w:val="24"/>
          <w:lang w:val="et-EE"/>
        </w:rPr>
        <w:t xml:space="preserve"> Esialgne detailplaneeringu lahendusskeem</w:t>
      </w:r>
    </w:p>
    <w:p w14:paraId="1EEB2F5D" w14:textId="07CC04CC" w:rsidR="00154BD1" w:rsidRPr="00FB7099" w:rsidRDefault="00E62509" w:rsidP="00EE4261">
      <w:pPr>
        <w:widowControl w:val="0"/>
        <w:spacing w:before="120"/>
        <w:jc w:val="both"/>
        <w:textAlignment w:val="baseline"/>
        <w:rPr>
          <w:rFonts w:eastAsia="Segoe UI"/>
          <w:bCs/>
          <w:color w:val="4472C4" w:themeColor="accent1"/>
          <w:sz w:val="24"/>
          <w:szCs w:val="24"/>
          <w:lang w:val="et-EE"/>
        </w:rPr>
      </w:pPr>
      <w:r>
        <w:rPr>
          <w:noProof/>
          <w14:ligatures w14:val="standardContextual"/>
        </w:rPr>
        <w:drawing>
          <wp:inline distT="0" distB="0" distL="0" distR="0" wp14:anchorId="38E0AE92" wp14:editId="1ADBDF7C">
            <wp:extent cx="5760720" cy="4330700"/>
            <wp:effectExtent l="0" t="0" r="0" b="0"/>
            <wp:docPr id="878171200" name="Pilt 1" descr="Pilt, millel on kujutatud kaart, tekst, Atlas&#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171200" name="Pilt 1" descr="Pilt, millel on kujutatud kaart, tekst, Atlas&#10;&#10;Kirjeldus on genereeritud automaatselt"/>
                    <pic:cNvPicPr/>
                  </pic:nvPicPr>
                  <pic:blipFill>
                    <a:blip r:embed="rId7"/>
                    <a:stretch>
                      <a:fillRect/>
                    </a:stretch>
                  </pic:blipFill>
                  <pic:spPr>
                    <a:xfrm>
                      <a:off x="0" y="0"/>
                      <a:ext cx="5760720" cy="4330700"/>
                    </a:xfrm>
                    <a:prstGeom prst="rect">
                      <a:avLst/>
                    </a:prstGeom>
                  </pic:spPr>
                </pic:pic>
              </a:graphicData>
            </a:graphic>
          </wp:inline>
        </w:drawing>
      </w:r>
    </w:p>
    <w:p w14:paraId="663EE13C" w14:textId="77777777" w:rsidR="00154BD1" w:rsidRPr="00FB7099" w:rsidRDefault="00154BD1" w:rsidP="00EE4261">
      <w:pPr>
        <w:widowControl w:val="0"/>
        <w:spacing w:before="120"/>
        <w:jc w:val="both"/>
        <w:textAlignment w:val="baseline"/>
        <w:rPr>
          <w:rFonts w:eastAsia="Segoe UI"/>
          <w:bCs/>
          <w:color w:val="4472C4" w:themeColor="accent1"/>
          <w:sz w:val="24"/>
          <w:szCs w:val="24"/>
          <w:lang w:val="et-EE"/>
        </w:rPr>
      </w:pPr>
    </w:p>
    <w:p w14:paraId="7906E428" w14:textId="77777777" w:rsidR="00EE4261" w:rsidRPr="00FB7099" w:rsidRDefault="00EE4261" w:rsidP="00EE4261">
      <w:pPr>
        <w:jc w:val="both"/>
        <w:rPr>
          <w:color w:val="4472C4" w:themeColor="accent1"/>
          <w:sz w:val="24"/>
          <w:szCs w:val="24"/>
          <w:lang w:val="et-EE"/>
        </w:rPr>
      </w:pPr>
    </w:p>
    <w:p w14:paraId="0771C420" w14:textId="327DC3E3" w:rsidR="00C126A8" w:rsidRPr="00373762" w:rsidRDefault="00EE4261" w:rsidP="00C126A8">
      <w:pPr>
        <w:spacing w:before="120"/>
        <w:jc w:val="both"/>
        <w:rPr>
          <w:b/>
          <w:sz w:val="24"/>
          <w:szCs w:val="24"/>
          <w:lang w:val="et-EE"/>
        </w:rPr>
      </w:pPr>
      <w:r w:rsidRPr="00373762">
        <w:rPr>
          <w:b/>
          <w:sz w:val="24"/>
          <w:szCs w:val="24"/>
          <w:lang w:val="et-EE"/>
        </w:rPr>
        <w:t>4. Lähteseisukohad detailplaneeringu koostamiseks</w:t>
      </w:r>
    </w:p>
    <w:p w14:paraId="062620D7" w14:textId="77777777" w:rsidR="00A53908" w:rsidRDefault="00DC2BAE" w:rsidP="00E82130">
      <w:pPr>
        <w:spacing w:before="120"/>
        <w:jc w:val="both"/>
        <w:rPr>
          <w:bCs/>
          <w:sz w:val="24"/>
          <w:szCs w:val="24"/>
          <w:u w:val="single"/>
          <w:lang w:val="et-EE"/>
        </w:rPr>
      </w:pPr>
      <w:r w:rsidRPr="00C126A8">
        <w:rPr>
          <w:bCs/>
          <w:sz w:val="24"/>
          <w:szCs w:val="24"/>
          <w:u w:val="single"/>
          <w:lang w:val="et-EE"/>
        </w:rPr>
        <w:t>4.1 Planeeritava maa-ala kruntideks jaotamine</w:t>
      </w:r>
    </w:p>
    <w:p w14:paraId="29FAE97B" w14:textId="4170241C" w:rsidR="00E82130" w:rsidRPr="00A53908" w:rsidRDefault="00E82130" w:rsidP="00E82130">
      <w:pPr>
        <w:spacing w:before="120"/>
        <w:jc w:val="both"/>
        <w:rPr>
          <w:bCs/>
          <w:sz w:val="24"/>
          <w:szCs w:val="24"/>
          <w:u w:val="single"/>
          <w:lang w:val="et-EE"/>
        </w:rPr>
      </w:pPr>
      <w:r w:rsidRPr="00E82130">
        <w:rPr>
          <w:bCs/>
          <w:sz w:val="24"/>
          <w:szCs w:val="24"/>
          <w:lang w:val="et-EE"/>
        </w:rPr>
        <w:lastRenderedPageBreak/>
        <w:t>Kruntide jaotamine, liitmine või piiride muutmine selgitatakse välja detailplaneeringu</w:t>
      </w:r>
      <w:r>
        <w:rPr>
          <w:bCs/>
          <w:sz w:val="24"/>
          <w:szCs w:val="24"/>
          <w:lang w:val="et-EE"/>
        </w:rPr>
        <w:t xml:space="preserve"> </w:t>
      </w:r>
      <w:r w:rsidRPr="00E82130">
        <w:rPr>
          <w:bCs/>
          <w:sz w:val="24"/>
          <w:szCs w:val="24"/>
          <w:lang w:val="et-EE"/>
        </w:rPr>
        <w:t xml:space="preserve">koostamisel, lähtudes </w:t>
      </w:r>
      <w:r w:rsidR="004406FE">
        <w:rPr>
          <w:bCs/>
          <w:sz w:val="24"/>
          <w:szCs w:val="24"/>
          <w:lang w:val="et-EE"/>
        </w:rPr>
        <w:t>o</w:t>
      </w:r>
      <w:r w:rsidRPr="00E82130">
        <w:rPr>
          <w:bCs/>
          <w:sz w:val="24"/>
          <w:szCs w:val="24"/>
          <w:lang w:val="et-EE"/>
        </w:rPr>
        <w:t>maniku majanduslikest ja logistilistest vajadustest.</w:t>
      </w:r>
    </w:p>
    <w:p w14:paraId="7A583549" w14:textId="49A715C4" w:rsidR="00EE4261" w:rsidRPr="00E82130" w:rsidRDefault="00EE4261" w:rsidP="00E82130">
      <w:pPr>
        <w:spacing w:before="120"/>
        <w:jc w:val="both"/>
        <w:rPr>
          <w:bCs/>
          <w:sz w:val="24"/>
          <w:szCs w:val="24"/>
          <w:lang w:val="et-EE"/>
        </w:rPr>
      </w:pPr>
      <w:r w:rsidRPr="00C126A8">
        <w:rPr>
          <w:sz w:val="24"/>
          <w:szCs w:val="24"/>
          <w:u w:val="single"/>
          <w:lang w:val="et-EE"/>
        </w:rPr>
        <w:t>4.</w:t>
      </w:r>
      <w:r w:rsidR="00C126A8" w:rsidRPr="00C126A8">
        <w:rPr>
          <w:sz w:val="24"/>
          <w:szCs w:val="24"/>
          <w:u w:val="single"/>
          <w:lang w:val="et-EE"/>
        </w:rPr>
        <w:t>2</w:t>
      </w:r>
      <w:r w:rsidRPr="00C126A8">
        <w:rPr>
          <w:sz w:val="24"/>
          <w:szCs w:val="24"/>
          <w:u w:val="single"/>
          <w:lang w:val="et-EE"/>
        </w:rPr>
        <w:t xml:space="preserve"> Krundi ehitusõiguse määramine ja hoonestusala piiritlemine</w:t>
      </w:r>
    </w:p>
    <w:p w14:paraId="78AD9A01" w14:textId="1058C99E" w:rsidR="00154BD1" w:rsidRPr="00C126A8" w:rsidRDefault="005C2C9F" w:rsidP="00E61670">
      <w:pPr>
        <w:jc w:val="both"/>
        <w:rPr>
          <w:sz w:val="24"/>
          <w:szCs w:val="24"/>
          <w:lang w:val="et-EE"/>
        </w:rPr>
      </w:pPr>
      <w:r w:rsidRPr="00C126A8">
        <w:rPr>
          <w:sz w:val="24"/>
          <w:szCs w:val="24"/>
          <w:lang w:val="et-EE"/>
        </w:rPr>
        <w:t>Planeeringuga määratakse planeeringualal hoonestusala ja ehitusõigus peamiste arhitektuursete tingimustega. Hoonestusala piiritlemisel arvestada kehtivate kitsendustega</w:t>
      </w:r>
      <w:r w:rsidR="00E82130">
        <w:rPr>
          <w:sz w:val="24"/>
          <w:szCs w:val="24"/>
          <w:lang w:val="et-EE"/>
        </w:rPr>
        <w:t xml:space="preserve">. </w:t>
      </w:r>
      <w:r w:rsidRPr="00C126A8">
        <w:rPr>
          <w:sz w:val="24"/>
          <w:szCs w:val="24"/>
          <w:lang w:val="et-EE"/>
        </w:rPr>
        <w:t>Maa kasutamise sihtotstarve määrata planeeringuga.</w:t>
      </w:r>
    </w:p>
    <w:p w14:paraId="09ED7435" w14:textId="77777777" w:rsidR="005C2C9F" w:rsidRPr="00C126A8" w:rsidRDefault="005C2C9F" w:rsidP="00EE4261">
      <w:pPr>
        <w:jc w:val="both"/>
        <w:rPr>
          <w:sz w:val="24"/>
          <w:szCs w:val="24"/>
          <w:lang w:val="et-EE"/>
        </w:rPr>
      </w:pPr>
    </w:p>
    <w:p w14:paraId="1CF416EB" w14:textId="13059ED3" w:rsidR="00EE4261" w:rsidRPr="00C126A8" w:rsidRDefault="00EE4261" w:rsidP="00EE4261">
      <w:pPr>
        <w:jc w:val="both"/>
        <w:rPr>
          <w:sz w:val="24"/>
          <w:szCs w:val="24"/>
          <w:u w:val="single"/>
          <w:lang w:val="et-EE"/>
        </w:rPr>
      </w:pPr>
      <w:r w:rsidRPr="00C126A8">
        <w:rPr>
          <w:sz w:val="24"/>
          <w:szCs w:val="24"/>
          <w:u w:val="single"/>
          <w:lang w:val="et-EE"/>
        </w:rPr>
        <w:t>4.</w:t>
      </w:r>
      <w:r w:rsidR="00C126A8" w:rsidRPr="00C126A8">
        <w:rPr>
          <w:sz w:val="24"/>
          <w:szCs w:val="24"/>
          <w:u w:val="single"/>
          <w:lang w:val="et-EE"/>
        </w:rPr>
        <w:t>3</w:t>
      </w:r>
      <w:r w:rsidRPr="00C126A8">
        <w:rPr>
          <w:sz w:val="24"/>
          <w:szCs w:val="24"/>
          <w:u w:val="single"/>
          <w:lang w:val="et-EE"/>
        </w:rPr>
        <w:t xml:space="preserve"> Hoone olulisemate arhitektuurinõuete ning rajatiste ehitus- ja kujundusnõuete seadmine</w:t>
      </w:r>
    </w:p>
    <w:p w14:paraId="5B200578" w14:textId="78575165" w:rsidR="00EE4261" w:rsidRPr="00C126A8" w:rsidRDefault="00EE4261" w:rsidP="00EE4261">
      <w:pPr>
        <w:jc w:val="both"/>
        <w:rPr>
          <w:sz w:val="24"/>
          <w:szCs w:val="24"/>
          <w:lang w:val="et-EE"/>
        </w:rPr>
      </w:pPr>
      <w:r w:rsidRPr="00C126A8">
        <w:rPr>
          <w:sz w:val="24"/>
          <w:szCs w:val="24"/>
          <w:lang w:val="et-EE"/>
        </w:rPr>
        <w:t>Planeeringulahendus peab looma eeltingimused energiasäästlike ja kaasaegsete hoonete projekteerimiseks, mis vastaksid tänapäevastele nõuetele. Detailplaneeringu arhitektuuri-, ehitus- ja kujundusnõuete määramisel arvestada, et:</w:t>
      </w:r>
    </w:p>
    <w:p w14:paraId="52A2385A" w14:textId="77777777" w:rsidR="004406FE" w:rsidRDefault="00074948" w:rsidP="004406FE">
      <w:pPr>
        <w:pStyle w:val="Loendilik"/>
        <w:numPr>
          <w:ilvl w:val="0"/>
          <w:numId w:val="1"/>
        </w:numPr>
        <w:jc w:val="both"/>
        <w:rPr>
          <w:sz w:val="24"/>
          <w:szCs w:val="24"/>
          <w:lang w:val="et-EE"/>
        </w:rPr>
      </w:pPr>
      <w:r w:rsidRPr="00C126A8">
        <w:rPr>
          <w:sz w:val="24"/>
          <w:szCs w:val="24"/>
          <w:lang w:val="et-EE"/>
        </w:rPr>
        <w:t xml:space="preserve">arhitektuursete nõuete määramisel tuleb lähtuda olemasolevast hoonest ja </w:t>
      </w:r>
      <w:proofErr w:type="spellStart"/>
      <w:r w:rsidRPr="00C126A8">
        <w:rPr>
          <w:sz w:val="24"/>
          <w:szCs w:val="24"/>
          <w:lang w:val="et-EE"/>
        </w:rPr>
        <w:t>lähipiirkonna</w:t>
      </w:r>
      <w:proofErr w:type="spellEnd"/>
      <w:r w:rsidRPr="00C126A8">
        <w:rPr>
          <w:sz w:val="24"/>
          <w:szCs w:val="24"/>
          <w:lang w:val="et-EE"/>
        </w:rPr>
        <w:t xml:space="preserve"> hoonestusest;</w:t>
      </w:r>
    </w:p>
    <w:p w14:paraId="025DEA8B" w14:textId="77777777" w:rsidR="004406FE" w:rsidRDefault="00EE4261" w:rsidP="004406FE">
      <w:pPr>
        <w:pStyle w:val="Loendilik"/>
        <w:numPr>
          <w:ilvl w:val="0"/>
          <w:numId w:val="1"/>
        </w:numPr>
        <w:jc w:val="both"/>
        <w:rPr>
          <w:sz w:val="24"/>
          <w:szCs w:val="24"/>
          <w:lang w:val="et-EE"/>
        </w:rPr>
      </w:pPr>
      <w:r w:rsidRPr="004406FE">
        <w:rPr>
          <w:sz w:val="24"/>
          <w:szCs w:val="24"/>
          <w:lang w:val="et-EE"/>
        </w:rPr>
        <w:t xml:space="preserve">hoonestuse korruselisus on kuni 2 ja ehitiste suurim lubatud kõrgus </w:t>
      </w:r>
      <w:r w:rsidR="00B81431" w:rsidRPr="004406FE">
        <w:rPr>
          <w:sz w:val="24"/>
          <w:szCs w:val="24"/>
          <w:lang w:val="et-EE"/>
        </w:rPr>
        <w:t>9</w:t>
      </w:r>
      <w:r w:rsidRPr="004406FE">
        <w:rPr>
          <w:sz w:val="24"/>
          <w:szCs w:val="24"/>
          <w:lang w:val="et-EE"/>
        </w:rPr>
        <w:t xml:space="preserve"> m;</w:t>
      </w:r>
    </w:p>
    <w:p w14:paraId="45C34E39" w14:textId="4626701F" w:rsidR="004406FE" w:rsidRPr="004406FE" w:rsidRDefault="00EE4261" w:rsidP="004406FE">
      <w:pPr>
        <w:pStyle w:val="Loendilik"/>
        <w:numPr>
          <w:ilvl w:val="0"/>
          <w:numId w:val="1"/>
        </w:numPr>
        <w:jc w:val="both"/>
        <w:rPr>
          <w:sz w:val="24"/>
          <w:szCs w:val="24"/>
          <w:lang w:val="et-EE"/>
        </w:rPr>
      </w:pPr>
      <w:proofErr w:type="spellStart"/>
      <w:r w:rsidRPr="004406FE">
        <w:rPr>
          <w:sz w:val="24"/>
          <w:szCs w:val="24"/>
        </w:rPr>
        <w:t>ehitusmaterjali</w:t>
      </w:r>
      <w:proofErr w:type="spellEnd"/>
      <w:r w:rsidRPr="004406FE">
        <w:rPr>
          <w:sz w:val="24"/>
          <w:szCs w:val="24"/>
        </w:rPr>
        <w:t xml:space="preserve">, </w:t>
      </w:r>
      <w:proofErr w:type="spellStart"/>
      <w:r w:rsidRPr="004406FE">
        <w:rPr>
          <w:sz w:val="24"/>
          <w:szCs w:val="24"/>
        </w:rPr>
        <w:t>hoonestuse</w:t>
      </w:r>
      <w:proofErr w:type="spellEnd"/>
      <w:r w:rsidRPr="004406FE">
        <w:rPr>
          <w:sz w:val="24"/>
          <w:szCs w:val="24"/>
        </w:rPr>
        <w:t xml:space="preserve"> </w:t>
      </w:r>
      <w:proofErr w:type="spellStart"/>
      <w:r w:rsidRPr="004406FE">
        <w:rPr>
          <w:sz w:val="24"/>
          <w:szCs w:val="24"/>
        </w:rPr>
        <w:t>mahu</w:t>
      </w:r>
      <w:proofErr w:type="spellEnd"/>
      <w:r w:rsidRPr="004406FE">
        <w:rPr>
          <w:sz w:val="24"/>
          <w:szCs w:val="24"/>
        </w:rPr>
        <w:t xml:space="preserve"> ja </w:t>
      </w:r>
      <w:proofErr w:type="spellStart"/>
      <w:r w:rsidRPr="004406FE">
        <w:rPr>
          <w:sz w:val="24"/>
          <w:szCs w:val="24"/>
        </w:rPr>
        <w:t>kujunduse</w:t>
      </w:r>
      <w:proofErr w:type="spellEnd"/>
      <w:r w:rsidRPr="004406FE">
        <w:rPr>
          <w:sz w:val="24"/>
          <w:szCs w:val="24"/>
        </w:rPr>
        <w:t xml:space="preserve"> </w:t>
      </w:r>
      <w:proofErr w:type="spellStart"/>
      <w:r w:rsidRPr="004406FE">
        <w:rPr>
          <w:sz w:val="24"/>
          <w:szCs w:val="24"/>
        </w:rPr>
        <w:t>valikul</w:t>
      </w:r>
      <w:proofErr w:type="spellEnd"/>
      <w:r w:rsidRPr="004406FE">
        <w:rPr>
          <w:sz w:val="24"/>
          <w:szCs w:val="24"/>
        </w:rPr>
        <w:t xml:space="preserve"> </w:t>
      </w:r>
      <w:proofErr w:type="spellStart"/>
      <w:r w:rsidRPr="004406FE">
        <w:rPr>
          <w:sz w:val="24"/>
          <w:szCs w:val="24"/>
        </w:rPr>
        <w:t>tuleb</w:t>
      </w:r>
      <w:proofErr w:type="spellEnd"/>
      <w:r w:rsidRPr="004406FE">
        <w:rPr>
          <w:sz w:val="24"/>
          <w:szCs w:val="24"/>
        </w:rPr>
        <w:t xml:space="preserve"> </w:t>
      </w:r>
      <w:proofErr w:type="spellStart"/>
      <w:r w:rsidRPr="004406FE">
        <w:rPr>
          <w:sz w:val="24"/>
          <w:szCs w:val="24"/>
        </w:rPr>
        <w:t>lähtuda</w:t>
      </w:r>
      <w:proofErr w:type="spellEnd"/>
      <w:r w:rsidRPr="004406FE">
        <w:rPr>
          <w:sz w:val="24"/>
          <w:szCs w:val="24"/>
        </w:rPr>
        <w:t xml:space="preserve"> </w:t>
      </w:r>
      <w:proofErr w:type="spellStart"/>
      <w:r w:rsidR="004406FE" w:rsidRPr="004406FE">
        <w:rPr>
          <w:rFonts w:eastAsia="Calibri"/>
          <w:sz w:val="24"/>
          <w:szCs w:val="24"/>
        </w:rPr>
        <w:t>energiatõhususe</w:t>
      </w:r>
      <w:proofErr w:type="spellEnd"/>
      <w:r w:rsidR="004406FE" w:rsidRPr="004406FE">
        <w:rPr>
          <w:rFonts w:eastAsia="Calibri"/>
          <w:sz w:val="24"/>
          <w:szCs w:val="24"/>
        </w:rPr>
        <w:t xml:space="preserve"> </w:t>
      </w:r>
      <w:proofErr w:type="spellStart"/>
      <w:proofErr w:type="gramStart"/>
      <w:r w:rsidR="004406FE" w:rsidRPr="004406FE">
        <w:rPr>
          <w:rFonts w:eastAsia="Calibri"/>
          <w:sz w:val="24"/>
          <w:szCs w:val="24"/>
        </w:rPr>
        <w:t>miinimumnõuetest</w:t>
      </w:r>
      <w:proofErr w:type="spellEnd"/>
      <w:r w:rsidR="004406FE">
        <w:rPr>
          <w:rFonts w:eastAsia="Calibri"/>
          <w:sz w:val="24"/>
          <w:szCs w:val="24"/>
        </w:rPr>
        <w:t>;</w:t>
      </w:r>
      <w:proofErr w:type="gramEnd"/>
    </w:p>
    <w:p w14:paraId="4B218BF7" w14:textId="12ADA4E1" w:rsidR="00D4517C" w:rsidRPr="00D4517C" w:rsidRDefault="00EE4261" w:rsidP="00D4517C">
      <w:pPr>
        <w:pStyle w:val="Loendilik"/>
        <w:numPr>
          <w:ilvl w:val="0"/>
          <w:numId w:val="1"/>
        </w:numPr>
        <w:jc w:val="both"/>
        <w:rPr>
          <w:sz w:val="24"/>
          <w:szCs w:val="24"/>
          <w:lang w:val="et-EE"/>
        </w:rPr>
      </w:pPr>
      <w:proofErr w:type="spellStart"/>
      <w:r w:rsidRPr="004406FE">
        <w:rPr>
          <w:sz w:val="24"/>
          <w:szCs w:val="24"/>
        </w:rPr>
        <w:t>hoone</w:t>
      </w:r>
      <w:proofErr w:type="spellEnd"/>
      <w:r w:rsidRPr="004406FE">
        <w:rPr>
          <w:sz w:val="24"/>
          <w:szCs w:val="24"/>
        </w:rPr>
        <w:t xml:space="preserve"> </w:t>
      </w:r>
      <w:proofErr w:type="spellStart"/>
      <w:r w:rsidRPr="004406FE">
        <w:rPr>
          <w:sz w:val="24"/>
          <w:szCs w:val="24"/>
        </w:rPr>
        <w:t>projekteerimisel</w:t>
      </w:r>
      <w:proofErr w:type="spellEnd"/>
      <w:r w:rsidRPr="004406FE">
        <w:rPr>
          <w:sz w:val="24"/>
          <w:szCs w:val="24"/>
        </w:rPr>
        <w:t xml:space="preserve"> ja </w:t>
      </w:r>
      <w:proofErr w:type="spellStart"/>
      <w:r w:rsidRPr="004406FE">
        <w:rPr>
          <w:sz w:val="24"/>
          <w:szCs w:val="24"/>
        </w:rPr>
        <w:t>ehitamisel</w:t>
      </w:r>
      <w:proofErr w:type="spellEnd"/>
      <w:r w:rsidRPr="004406FE">
        <w:rPr>
          <w:sz w:val="24"/>
          <w:szCs w:val="24"/>
        </w:rPr>
        <w:t xml:space="preserve"> </w:t>
      </w:r>
      <w:proofErr w:type="spellStart"/>
      <w:r w:rsidRPr="004406FE">
        <w:rPr>
          <w:sz w:val="24"/>
          <w:szCs w:val="24"/>
        </w:rPr>
        <w:t>eelistada</w:t>
      </w:r>
      <w:proofErr w:type="spellEnd"/>
      <w:r w:rsidRPr="004406FE">
        <w:rPr>
          <w:sz w:val="24"/>
          <w:szCs w:val="24"/>
        </w:rPr>
        <w:t xml:space="preserve"> </w:t>
      </w:r>
      <w:proofErr w:type="spellStart"/>
      <w:r w:rsidRPr="004406FE">
        <w:rPr>
          <w:sz w:val="24"/>
          <w:szCs w:val="24"/>
        </w:rPr>
        <w:t>naturaalseid</w:t>
      </w:r>
      <w:proofErr w:type="spellEnd"/>
      <w:r w:rsidRPr="004406FE">
        <w:rPr>
          <w:sz w:val="24"/>
          <w:szCs w:val="24"/>
        </w:rPr>
        <w:t xml:space="preserve"> </w:t>
      </w:r>
      <w:proofErr w:type="spellStart"/>
      <w:r w:rsidRPr="004406FE">
        <w:rPr>
          <w:sz w:val="24"/>
          <w:szCs w:val="24"/>
        </w:rPr>
        <w:t>materjale</w:t>
      </w:r>
      <w:proofErr w:type="spellEnd"/>
      <w:r w:rsidRPr="004406FE">
        <w:rPr>
          <w:sz w:val="24"/>
          <w:szCs w:val="24"/>
        </w:rPr>
        <w:t xml:space="preserve">, </w:t>
      </w:r>
      <w:proofErr w:type="spellStart"/>
      <w:r w:rsidRPr="004406FE">
        <w:rPr>
          <w:sz w:val="24"/>
          <w:szCs w:val="24"/>
        </w:rPr>
        <w:t>vältida</w:t>
      </w:r>
      <w:proofErr w:type="spellEnd"/>
      <w:r w:rsidRPr="004406FE">
        <w:rPr>
          <w:sz w:val="24"/>
          <w:szCs w:val="24"/>
        </w:rPr>
        <w:t xml:space="preserve"> </w:t>
      </w:r>
      <w:proofErr w:type="spellStart"/>
      <w:r w:rsidRPr="004406FE">
        <w:rPr>
          <w:sz w:val="24"/>
          <w:szCs w:val="24"/>
        </w:rPr>
        <w:t>imiteerivaid</w:t>
      </w:r>
      <w:proofErr w:type="spellEnd"/>
      <w:r w:rsidRPr="004406FE">
        <w:rPr>
          <w:sz w:val="24"/>
          <w:szCs w:val="24"/>
        </w:rPr>
        <w:t xml:space="preserve"> </w:t>
      </w:r>
      <w:proofErr w:type="spellStart"/>
      <w:proofErr w:type="gramStart"/>
      <w:r w:rsidRPr="004406FE">
        <w:rPr>
          <w:sz w:val="24"/>
          <w:szCs w:val="24"/>
        </w:rPr>
        <w:t>materjale</w:t>
      </w:r>
      <w:proofErr w:type="spellEnd"/>
      <w:r w:rsidR="00D4517C">
        <w:rPr>
          <w:sz w:val="24"/>
          <w:szCs w:val="24"/>
        </w:rPr>
        <w:t>;</w:t>
      </w:r>
      <w:proofErr w:type="gramEnd"/>
    </w:p>
    <w:p w14:paraId="1AE273B3" w14:textId="2A9AF46D" w:rsidR="00C126A8" w:rsidRPr="00D4517C" w:rsidRDefault="00D4517C" w:rsidP="00D4517C">
      <w:pPr>
        <w:pStyle w:val="Loendilik"/>
        <w:numPr>
          <w:ilvl w:val="0"/>
          <w:numId w:val="1"/>
        </w:numPr>
        <w:jc w:val="both"/>
        <w:rPr>
          <w:sz w:val="24"/>
          <w:szCs w:val="24"/>
          <w:lang w:val="et-EE"/>
        </w:rPr>
      </w:pPr>
      <w:r>
        <w:rPr>
          <w:sz w:val="24"/>
          <w:szCs w:val="24"/>
          <w:lang w:val="et-EE"/>
        </w:rPr>
        <w:t>s</w:t>
      </w:r>
      <w:r w:rsidR="00C126A8" w:rsidRPr="00D4517C">
        <w:rPr>
          <w:sz w:val="24"/>
          <w:szCs w:val="24"/>
          <w:lang w:val="et-EE"/>
        </w:rPr>
        <w:t>uurim lubatud ehitisealune pind ja krundi täisehituse % määrata planeeringuga.</w:t>
      </w:r>
    </w:p>
    <w:p w14:paraId="0DAD2DE4" w14:textId="77777777" w:rsidR="00EE4261" w:rsidRPr="00C126A8" w:rsidRDefault="00EE4261" w:rsidP="00EE4261">
      <w:pPr>
        <w:pStyle w:val="Loendilik"/>
        <w:autoSpaceDE/>
        <w:autoSpaceDN/>
        <w:ind w:left="780"/>
        <w:contextualSpacing/>
        <w:jc w:val="both"/>
        <w:rPr>
          <w:sz w:val="24"/>
          <w:szCs w:val="24"/>
          <w:lang w:val="et-EE"/>
        </w:rPr>
      </w:pPr>
    </w:p>
    <w:p w14:paraId="47C64910" w14:textId="40B48082" w:rsidR="00EE4261" w:rsidRPr="00C126A8" w:rsidRDefault="00EE4261" w:rsidP="00EE4261">
      <w:pPr>
        <w:jc w:val="both"/>
        <w:rPr>
          <w:sz w:val="24"/>
          <w:szCs w:val="24"/>
          <w:u w:val="single"/>
          <w:lang w:val="et-EE"/>
        </w:rPr>
      </w:pPr>
      <w:r w:rsidRPr="00C126A8">
        <w:rPr>
          <w:sz w:val="24"/>
          <w:szCs w:val="24"/>
          <w:u w:val="single"/>
          <w:lang w:val="et-EE"/>
        </w:rPr>
        <w:t>4.</w:t>
      </w:r>
      <w:r w:rsidR="00FC5E75">
        <w:rPr>
          <w:sz w:val="24"/>
          <w:szCs w:val="24"/>
          <w:u w:val="single"/>
          <w:lang w:val="et-EE"/>
        </w:rPr>
        <w:t>4</w:t>
      </w:r>
      <w:r w:rsidRPr="00C126A8">
        <w:rPr>
          <w:sz w:val="24"/>
          <w:szCs w:val="24"/>
          <w:u w:val="single"/>
          <w:lang w:val="et-EE"/>
        </w:rPr>
        <w:t xml:space="preserve"> Liikluskorralduse määramine</w:t>
      </w:r>
    </w:p>
    <w:p w14:paraId="2D5FF9CE" w14:textId="77777777" w:rsidR="00D4517C" w:rsidRDefault="00D4517C" w:rsidP="00D4517C">
      <w:pPr>
        <w:spacing w:before="120"/>
        <w:jc w:val="both"/>
        <w:rPr>
          <w:sz w:val="24"/>
          <w:szCs w:val="24"/>
          <w:shd w:val="clear" w:color="auto" w:fill="FFFFFF"/>
          <w:lang w:val="et-EE"/>
        </w:rPr>
      </w:pPr>
      <w:proofErr w:type="spellStart"/>
      <w:r w:rsidRPr="00E82130">
        <w:rPr>
          <w:sz w:val="24"/>
          <w:szCs w:val="24"/>
          <w:shd w:val="clear" w:color="auto" w:fill="FFFFFF"/>
          <w:lang w:val="et-EE"/>
        </w:rPr>
        <w:t>Heltermaa</w:t>
      </w:r>
      <w:proofErr w:type="spellEnd"/>
      <w:r w:rsidRPr="00E82130">
        <w:rPr>
          <w:sz w:val="24"/>
          <w:szCs w:val="24"/>
          <w:shd w:val="clear" w:color="auto" w:fill="FFFFFF"/>
          <w:lang w:val="et-EE"/>
        </w:rPr>
        <w:t xml:space="preserve"> mnt 16 maaüksusele on </w:t>
      </w:r>
      <w:proofErr w:type="spellStart"/>
      <w:r w:rsidRPr="00E82130">
        <w:rPr>
          <w:sz w:val="24"/>
          <w:szCs w:val="24"/>
          <w:shd w:val="clear" w:color="auto" w:fill="FFFFFF"/>
          <w:lang w:val="et-EE"/>
        </w:rPr>
        <w:t>Heltermaa</w:t>
      </w:r>
      <w:proofErr w:type="spellEnd"/>
      <w:r w:rsidRPr="00E82130">
        <w:rPr>
          <w:sz w:val="24"/>
          <w:szCs w:val="24"/>
          <w:shd w:val="clear" w:color="auto" w:fill="FFFFFF"/>
          <w:lang w:val="et-EE"/>
        </w:rPr>
        <w:t>-Kärdla-</w:t>
      </w:r>
      <w:proofErr w:type="spellStart"/>
      <w:r w:rsidRPr="00E82130">
        <w:rPr>
          <w:sz w:val="24"/>
          <w:szCs w:val="24"/>
          <w:shd w:val="clear" w:color="auto" w:fill="FFFFFF"/>
          <w:lang w:val="et-EE"/>
        </w:rPr>
        <w:t>Luidja</w:t>
      </w:r>
      <w:proofErr w:type="spellEnd"/>
      <w:r w:rsidRPr="00E82130">
        <w:rPr>
          <w:sz w:val="24"/>
          <w:szCs w:val="24"/>
          <w:shd w:val="clear" w:color="auto" w:fill="FFFFFF"/>
          <w:lang w:val="et-EE"/>
        </w:rPr>
        <w:t xml:space="preserve"> tee olemasolevad juurdepääsud ning Ümarmäe tn 9 maaüksusele on Ümarmäe tänavalt olemasolev juurdepääs. Juurdepääsuks </w:t>
      </w:r>
      <w:proofErr w:type="spellStart"/>
      <w:r w:rsidRPr="00E82130">
        <w:rPr>
          <w:sz w:val="24"/>
          <w:szCs w:val="24"/>
          <w:shd w:val="clear" w:color="auto" w:fill="FFFFFF"/>
          <w:lang w:val="et-EE"/>
        </w:rPr>
        <w:t>Heltermaa</w:t>
      </w:r>
      <w:proofErr w:type="spellEnd"/>
      <w:r w:rsidRPr="00E82130">
        <w:rPr>
          <w:sz w:val="24"/>
          <w:szCs w:val="24"/>
          <w:shd w:val="clear" w:color="auto" w:fill="FFFFFF"/>
          <w:lang w:val="et-EE"/>
        </w:rPr>
        <w:t xml:space="preserve"> mnt 14a, </w:t>
      </w:r>
      <w:proofErr w:type="spellStart"/>
      <w:r w:rsidRPr="00E82130">
        <w:rPr>
          <w:sz w:val="24"/>
          <w:szCs w:val="24"/>
          <w:shd w:val="clear" w:color="auto" w:fill="FFFFFF"/>
          <w:lang w:val="et-EE"/>
        </w:rPr>
        <w:t>Heltermaa</w:t>
      </w:r>
      <w:proofErr w:type="spellEnd"/>
      <w:r w:rsidRPr="00E82130">
        <w:rPr>
          <w:sz w:val="24"/>
          <w:szCs w:val="24"/>
          <w:shd w:val="clear" w:color="auto" w:fill="FFFFFF"/>
          <w:lang w:val="et-EE"/>
        </w:rPr>
        <w:t xml:space="preserve"> mnt 16a // Saia alajaam ja </w:t>
      </w:r>
      <w:proofErr w:type="spellStart"/>
      <w:r w:rsidRPr="00E82130">
        <w:rPr>
          <w:sz w:val="24"/>
          <w:szCs w:val="24"/>
          <w:shd w:val="clear" w:color="auto" w:fill="FFFFFF"/>
          <w:lang w:val="et-EE"/>
        </w:rPr>
        <w:t>Heltermaa</w:t>
      </w:r>
      <w:proofErr w:type="spellEnd"/>
      <w:r w:rsidRPr="00E82130">
        <w:rPr>
          <w:sz w:val="24"/>
          <w:szCs w:val="24"/>
          <w:shd w:val="clear" w:color="auto" w:fill="FFFFFF"/>
          <w:lang w:val="et-EE"/>
        </w:rPr>
        <w:t xml:space="preserve"> mnt 16b maaüksustele määratakse detailplaneeringuga juurdepääsuservituudid.</w:t>
      </w:r>
    </w:p>
    <w:p w14:paraId="67AC9733" w14:textId="77777777" w:rsidR="00EE4261" w:rsidRPr="00FC5E75" w:rsidRDefault="00EE4261" w:rsidP="00EE4261">
      <w:pPr>
        <w:jc w:val="both"/>
        <w:rPr>
          <w:sz w:val="24"/>
          <w:szCs w:val="24"/>
          <w:lang w:val="et-EE"/>
        </w:rPr>
      </w:pPr>
    </w:p>
    <w:p w14:paraId="6331802D" w14:textId="5082976B" w:rsidR="00EE4261" w:rsidRPr="00FC5E75" w:rsidRDefault="00EE4261" w:rsidP="00EE4261">
      <w:pPr>
        <w:jc w:val="both"/>
        <w:rPr>
          <w:sz w:val="24"/>
          <w:szCs w:val="24"/>
          <w:u w:val="single"/>
          <w:lang w:val="et-EE"/>
        </w:rPr>
      </w:pPr>
      <w:r w:rsidRPr="00FC5E75">
        <w:rPr>
          <w:sz w:val="24"/>
          <w:szCs w:val="24"/>
          <w:u w:val="single"/>
          <w:lang w:val="et-EE"/>
        </w:rPr>
        <w:t>4.</w:t>
      </w:r>
      <w:r w:rsidR="00FC5E75">
        <w:rPr>
          <w:sz w:val="24"/>
          <w:szCs w:val="24"/>
          <w:u w:val="single"/>
          <w:lang w:val="et-EE"/>
        </w:rPr>
        <w:t>5</w:t>
      </w:r>
      <w:r w:rsidRPr="00FC5E75">
        <w:rPr>
          <w:sz w:val="24"/>
          <w:szCs w:val="24"/>
          <w:u w:val="single"/>
          <w:lang w:val="et-EE"/>
        </w:rPr>
        <w:t xml:space="preserve"> Haljastuse ja heakorrastuse põhimõtete määramine</w:t>
      </w:r>
    </w:p>
    <w:p w14:paraId="7D0F39D3" w14:textId="43F1EEDE" w:rsidR="00EE4261" w:rsidRPr="00FC5E75" w:rsidRDefault="00EE4261" w:rsidP="00EE4261">
      <w:pPr>
        <w:jc w:val="both"/>
        <w:rPr>
          <w:sz w:val="24"/>
          <w:szCs w:val="24"/>
          <w:lang w:val="et-EE"/>
        </w:rPr>
      </w:pPr>
      <w:r w:rsidRPr="00FC5E75">
        <w:rPr>
          <w:sz w:val="24"/>
          <w:szCs w:val="24"/>
          <w:lang w:val="et-EE"/>
        </w:rPr>
        <w:t>Krundi haljastuse planeerimisel arvestada ümbritseva looduskeskkonda ning sellest tulenevate kitsendustega. Planeeringuga näha ette tingimused jäätmekäitluse osas.</w:t>
      </w:r>
    </w:p>
    <w:p w14:paraId="4C2A610B" w14:textId="77777777" w:rsidR="00EE4261" w:rsidRPr="00FC5E75" w:rsidRDefault="00EE4261" w:rsidP="00EE4261">
      <w:pPr>
        <w:jc w:val="both"/>
        <w:rPr>
          <w:sz w:val="24"/>
          <w:szCs w:val="24"/>
          <w:lang w:val="et-EE"/>
        </w:rPr>
      </w:pPr>
    </w:p>
    <w:p w14:paraId="10D9B38C" w14:textId="09802669" w:rsidR="00EE4261" w:rsidRPr="00FC5E75" w:rsidRDefault="00EE4261" w:rsidP="00EE4261">
      <w:pPr>
        <w:jc w:val="both"/>
        <w:rPr>
          <w:sz w:val="24"/>
          <w:szCs w:val="24"/>
          <w:u w:val="single"/>
          <w:lang w:val="et-EE"/>
        </w:rPr>
      </w:pPr>
      <w:r w:rsidRPr="00FC5E75">
        <w:rPr>
          <w:sz w:val="24"/>
          <w:szCs w:val="24"/>
          <w:u w:val="single"/>
          <w:lang w:val="et-EE"/>
        </w:rPr>
        <w:t>4.</w:t>
      </w:r>
      <w:r w:rsidR="00FC5E75">
        <w:rPr>
          <w:sz w:val="24"/>
          <w:szCs w:val="24"/>
          <w:u w:val="single"/>
          <w:lang w:val="et-EE"/>
        </w:rPr>
        <w:t>6</w:t>
      </w:r>
      <w:r w:rsidRPr="00FC5E75">
        <w:rPr>
          <w:sz w:val="24"/>
          <w:szCs w:val="24"/>
          <w:u w:val="single"/>
          <w:lang w:val="et-EE"/>
        </w:rPr>
        <w:t xml:space="preserve"> Tehnovõrkude ja –rajatiste asukohtade määramine</w:t>
      </w:r>
    </w:p>
    <w:p w14:paraId="5D8A55B2" w14:textId="77777777" w:rsidR="001855B4" w:rsidRPr="00FC5E75" w:rsidRDefault="001855B4" w:rsidP="001855B4">
      <w:pPr>
        <w:jc w:val="both"/>
        <w:rPr>
          <w:sz w:val="24"/>
          <w:szCs w:val="24"/>
          <w:lang w:val="et-EE"/>
        </w:rPr>
      </w:pPr>
      <w:r w:rsidRPr="00FC5E75">
        <w:rPr>
          <w:sz w:val="24"/>
          <w:szCs w:val="24"/>
          <w:lang w:val="et-EE"/>
        </w:rPr>
        <w:t>Võrgupõhise tehnorajatiste planeerimisel taotleda planeeringust huvitatud isikul või planeeringu koostajal tehnilised tingimused piirkonnas vastavaid võrguteenuseid osutavatelt ettevõtetelt.</w:t>
      </w:r>
    </w:p>
    <w:p w14:paraId="7B8886B8" w14:textId="55613EA7" w:rsidR="00EE4261" w:rsidRPr="00FC5E75" w:rsidRDefault="001855B4" w:rsidP="001855B4">
      <w:pPr>
        <w:jc w:val="both"/>
        <w:rPr>
          <w:sz w:val="24"/>
          <w:szCs w:val="24"/>
          <w:lang w:val="et-EE"/>
        </w:rPr>
      </w:pPr>
      <w:r w:rsidRPr="00FC5E75">
        <w:rPr>
          <w:sz w:val="24"/>
          <w:szCs w:val="24"/>
          <w:lang w:val="et-EE"/>
        </w:rPr>
        <w:t>Veevarustus ja kanalisatsioon lahendada liitumisega ühisveevärgi- ja kanalisatsiooniga. Selgitada välja tingimused krunti läbivate trasside ümbertõstmiseks, kui see peaks osutuma vajalikuks uue hoone paremaks paigutuseks krundile.</w:t>
      </w:r>
    </w:p>
    <w:p w14:paraId="0EAD7233" w14:textId="77777777" w:rsidR="001855B4" w:rsidRPr="00FB7099" w:rsidRDefault="001855B4" w:rsidP="001855B4">
      <w:pPr>
        <w:jc w:val="both"/>
        <w:rPr>
          <w:color w:val="4472C4" w:themeColor="accent1"/>
          <w:sz w:val="24"/>
          <w:szCs w:val="24"/>
          <w:lang w:val="et-EE"/>
        </w:rPr>
      </w:pPr>
    </w:p>
    <w:p w14:paraId="3FA545FE" w14:textId="190C0986" w:rsidR="00EE4261" w:rsidRPr="00FC5E75" w:rsidRDefault="00EE4261" w:rsidP="00EE4261">
      <w:pPr>
        <w:jc w:val="both"/>
        <w:rPr>
          <w:sz w:val="24"/>
          <w:szCs w:val="24"/>
          <w:u w:val="single"/>
          <w:lang w:val="et-EE"/>
        </w:rPr>
      </w:pPr>
      <w:r w:rsidRPr="00FC5E75">
        <w:rPr>
          <w:sz w:val="24"/>
          <w:szCs w:val="24"/>
          <w:u w:val="single"/>
          <w:lang w:val="et-EE"/>
        </w:rPr>
        <w:t>4.</w:t>
      </w:r>
      <w:r w:rsidR="00FC5E75">
        <w:rPr>
          <w:sz w:val="24"/>
          <w:szCs w:val="24"/>
          <w:u w:val="single"/>
          <w:lang w:val="et-EE"/>
        </w:rPr>
        <w:t>7</w:t>
      </w:r>
      <w:r w:rsidRPr="00FC5E75">
        <w:rPr>
          <w:sz w:val="24"/>
          <w:szCs w:val="24"/>
          <w:u w:val="single"/>
          <w:lang w:val="et-EE"/>
        </w:rPr>
        <w:t xml:space="preserve"> Kujade määramine</w:t>
      </w:r>
    </w:p>
    <w:p w14:paraId="427AF292" w14:textId="77777777" w:rsidR="00EE4261" w:rsidRPr="00FC5E75" w:rsidRDefault="00EE4261" w:rsidP="00EE4261">
      <w:pPr>
        <w:jc w:val="both"/>
        <w:rPr>
          <w:sz w:val="24"/>
          <w:szCs w:val="24"/>
          <w:lang w:val="et-EE"/>
        </w:rPr>
      </w:pPr>
      <w:r w:rsidRPr="00FC5E75">
        <w:rPr>
          <w:sz w:val="24"/>
          <w:szCs w:val="24"/>
          <w:lang w:val="et-EE"/>
        </w:rPr>
        <w:t>Ehitistele kehtivate kujade määramisel lähtuda kehtivatest valdkonna reguleerivatest dokumentidest ja normidest.</w:t>
      </w:r>
    </w:p>
    <w:p w14:paraId="01B8A7F4" w14:textId="77777777" w:rsidR="00EE4261" w:rsidRPr="00FB7099" w:rsidRDefault="00EE4261" w:rsidP="00EE4261">
      <w:pPr>
        <w:jc w:val="both"/>
        <w:rPr>
          <w:color w:val="4472C4" w:themeColor="accent1"/>
          <w:sz w:val="24"/>
          <w:szCs w:val="24"/>
          <w:lang w:val="et-EE"/>
        </w:rPr>
      </w:pPr>
    </w:p>
    <w:p w14:paraId="240FF81C" w14:textId="17398F6A" w:rsidR="00EE4261" w:rsidRPr="00FC5E75" w:rsidRDefault="00EE4261" w:rsidP="00EE4261">
      <w:pPr>
        <w:jc w:val="both"/>
        <w:rPr>
          <w:sz w:val="24"/>
          <w:szCs w:val="24"/>
          <w:u w:val="single"/>
          <w:lang w:val="et-EE"/>
        </w:rPr>
      </w:pPr>
      <w:r w:rsidRPr="00FC5E75">
        <w:rPr>
          <w:sz w:val="24"/>
          <w:szCs w:val="24"/>
          <w:u w:val="single"/>
          <w:lang w:val="et-EE"/>
        </w:rPr>
        <w:t>4.</w:t>
      </w:r>
      <w:r w:rsidR="00FC5E75">
        <w:rPr>
          <w:sz w:val="24"/>
          <w:szCs w:val="24"/>
          <w:u w:val="single"/>
          <w:lang w:val="et-EE"/>
        </w:rPr>
        <w:t>8</w:t>
      </w:r>
      <w:r w:rsidRPr="00FC5E75">
        <w:rPr>
          <w:sz w:val="24"/>
          <w:szCs w:val="24"/>
          <w:u w:val="single"/>
          <w:lang w:val="et-EE"/>
        </w:rPr>
        <w:t xml:space="preserve"> Servituutide vajaduse määramine</w:t>
      </w:r>
    </w:p>
    <w:p w14:paraId="13AE140E" w14:textId="77777777" w:rsidR="00EE4261" w:rsidRPr="00FC5E75" w:rsidRDefault="00EE4261" w:rsidP="00EE4261">
      <w:pPr>
        <w:jc w:val="both"/>
        <w:rPr>
          <w:rFonts w:eastAsia="Arial" w:cs="Mangal"/>
          <w:sz w:val="24"/>
          <w:szCs w:val="24"/>
          <w:lang w:val="et-EE" w:bidi="hi-IN"/>
        </w:rPr>
      </w:pPr>
      <w:r w:rsidRPr="00FC5E75">
        <w:rPr>
          <w:rFonts w:eastAsia="Arial" w:cs="Mangal"/>
          <w:sz w:val="24"/>
          <w:szCs w:val="24"/>
          <w:lang w:val="et-EE" w:bidi="hi-IN"/>
        </w:rPr>
        <w:t>Planeeringuga määrata servituutide vajadused ja nende ulatused.</w:t>
      </w:r>
    </w:p>
    <w:p w14:paraId="18442B50" w14:textId="77777777" w:rsidR="00EE4261" w:rsidRPr="00FC5E75" w:rsidRDefault="00EE4261" w:rsidP="00EE4261">
      <w:pPr>
        <w:jc w:val="both"/>
        <w:rPr>
          <w:sz w:val="24"/>
          <w:szCs w:val="24"/>
          <w:lang w:val="et-EE"/>
        </w:rPr>
      </w:pPr>
    </w:p>
    <w:p w14:paraId="0A3E67D2" w14:textId="1F517364" w:rsidR="00EE4261" w:rsidRPr="00FC5E75" w:rsidRDefault="00EE4261" w:rsidP="00EE4261">
      <w:pPr>
        <w:jc w:val="both"/>
        <w:rPr>
          <w:sz w:val="24"/>
          <w:szCs w:val="24"/>
          <w:u w:val="single"/>
          <w:lang w:val="et-EE"/>
        </w:rPr>
      </w:pPr>
      <w:r w:rsidRPr="00FC5E75">
        <w:rPr>
          <w:sz w:val="24"/>
          <w:szCs w:val="24"/>
          <w:u w:val="single"/>
          <w:lang w:val="et-EE"/>
        </w:rPr>
        <w:t>4.</w:t>
      </w:r>
      <w:r w:rsidR="00FC5E75">
        <w:rPr>
          <w:sz w:val="24"/>
          <w:szCs w:val="24"/>
          <w:u w:val="single"/>
          <w:lang w:val="et-EE"/>
        </w:rPr>
        <w:t>9</w:t>
      </w:r>
      <w:r w:rsidRPr="00FC5E75">
        <w:rPr>
          <w:sz w:val="24"/>
          <w:szCs w:val="24"/>
          <w:u w:val="single"/>
          <w:lang w:val="et-EE"/>
        </w:rPr>
        <w:t xml:space="preserve"> Kuritegevuse riske vähendavate nõuete ja tingimuste seadmine</w:t>
      </w:r>
    </w:p>
    <w:p w14:paraId="172188E8" w14:textId="77777777" w:rsidR="00EE4261" w:rsidRPr="00FC5E75" w:rsidRDefault="00EE4261" w:rsidP="00EE4261">
      <w:pPr>
        <w:jc w:val="both"/>
        <w:rPr>
          <w:sz w:val="24"/>
          <w:szCs w:val="24"/>
          <w:lang w:val="et-EE"/>
        </w:rPr>
      </w:pPr>
      <w:r w:rsidRPr="00FC5E75">
        <w:rPr>
          <w:sz w:val="24"/>
          <w:szCs w:val="24"/>
          <w:lang w:val="et-EE"/>
        </w:rPr>
        <w:t>Määrata kuritegevuse riske vähendavad nõuded ja tingimused.</w:t>
      </w:r>
    </w:p>
    <w:p w14:paraId="7C8DE6CC" w14:textId="77777777" w:rsidR="00EE4261" w:rsidRPr="00E61670" w:rsidRDefault="00EE4261" w:rsidP="00EE4261">
      <w:pPr>
        <w:jc w:val="both"/>
        <w:rPr>
          <w:sz w:val="24"/>
          <w:szCs w:val="24"/>
          <w:lang w:val="et-EE"/>
        </w:rPr>
      </w:pPr>
    </w:p>
    <w:p w14:paraId="6ADC1AFD" w14:textId="0F90787B" w:rsidR="00EE4261" w:rsidRPr="00E61670" w:rsidRDefault="00EE4261" w:rsidP="00EE4261">
      <w:pPr>
        <w:jc w:val="both"/>
        <w:rPr>
          <w:sz w:val="24"/>
          <w:szCs w:val="24"/>
          <w:u w:val="single"/>
          <w:lang w:val="et-EE"/>
        </w:rPr>
      </w:pPr>
      <w:r w:rsidRPr="00E61670">
        <w:rPr>
          <w:sz w:val="24"/>
          <w:szCs w:val="24"/>
          <w:u w:val="single"/>
          <w:lang w:val="et-EE"/>
        </w:rPr>
        <w:t>4.</w:t>
      </w:r>
      <w:r w:rsidR="00FC5E75" w:rsidRPr="00E61670">
        <w:rPr>
          <w:sz w:val="24"/>
          <w:szCs w:val="24"/>
          <w:u w:val="single"/>
          <w:lang w:val="et-EE"/>
        </w:rPr>
        <w:t>10</w:t>
      </w:r>
      <w:r w:rsidRPr="00E61670">
        <w:rPr>
          <w:sz w:val="24"/>
          <w:szCs w:val="24"/>
          <w:u w:val="single"/>
          <w:lang w:val="et-EE"/>
        </w:rPr>
        <w:t xml:space="preserve"> Tuleohutuse tagamine</w:t>
      </w:r>
    </w:p>
    <w:p w14:paraId="190457EB" w14:textId="77777777" w:rsidR="00EE4261" w:rsidRPr="00E61670" w:rsidRDefault="00EE4261" w:rsidP="00EE4261">
      <w:pPr>
        <w:jc w:val="both"/>
        <w:rPr>
          <w:sz w:val="24"/>
          <w:szCs w:val="24"/>
          <w:lang w:val="et-EE"/>
        </w:rPr>
      </w:pPr>
      <w:r w:rsidRPr="00E61670">
        <w:rPr>
          <w:sz w:val="24"/>
          <w:szCs w:val="24"/>
          <w:lang w:val="et-EE"/>
        </w:rPr>
        <w:lastRenderedPageBreak/>
        <w:t>Lahendada tuletõrjeveega varustamine ja näidata tuletõrje veevõtukoht.</w:t>
      </w:r>
    </w:p>
    <w:p w14:paraId="56AD9D86" w14:textId="77777777" w:rsidR="00EE4261" w:rsidRPr="00081DA4" w:rsidRDefault="00EE4261" w:rsidP="00EE4261">
      <w:pPr>
        <w:jc w:val="both"/>
        <w:rPr>
          <w:sz w:val="24"/>
          <w:szCs w:val="24"/>
          <w:lang w:val="et-EE"/>
        </w:rPr>
      </w:pPr>
    </w:p>
    <w:p w14:paraId="5D80FEA3" w14:textId="7C693497" w:rsidR="00EE4261" w:rsidRPr="00081DA4" w:rsidRDefault="00EE4261" w:rsidP="00EE4261">
      <w:pPr>
        <w:jc w:val="both"/>
        <w:rPr>
          <w:sz w:val="24"/>
          <w:szCs w:val="24"/>
          <w:u w:val="single"/>
          <w:lang w:val="et-EE"/>
        </w:rPr>
      </w:pPr>
      <w:r w:rsidRPr="00081DA4">
        <w:rPr>
          <w:sz w:val="24"/>
          <w:szCs w:val="24"/>
          <w:u w:val="single"/>
          <w:lang w:val="et-EE"/>
        </w:rPr>
        <w:t>4.1</w:t>
      </w:r>
      <w:r w:rsidR="00FC5E75" w:rsidRPr="00081DA4">
        <w:rPr>
          <w:sz w:val="24"/>
          <w:szCs w:val="24"/>
          <w:u w:val="single"/>
          <w:lang w:val="et-EE"/>
        </w:rPr>
        <w:t>1</w:t>
      </w:r>
      <w:r w:rsidRPr="00081DA4">
        <w:rPr>
          <w:sz w:val="24"/>
          <w:szCs w:val="24"/>
          <w:u w:val="single"/>
          <w:lang w:val="et-EE"/>
        </w:rPr>
        <w:t xml:space="preserve"> Keskkonnatingimused</w:t>
      </w:r>
    </w:p>
    <w:p w14:paraId="38B58EB4" w14:textId="0A6EEE5E" w:rsidR="00EE4261" w:rsidRPr="00081DA4" w:rsidRDefault="00EE4261" w:rsidP="00EE4261">
      <w:pPr>
        <w:jc w:val="both"/>
        <w:rPr>
          <w:sz w:val="24"/>
          <w:szCs w:val="24"/>
          <w:lang w:val="et-EE"/>
        </w:rPr>
      </w:pPr>
      <w:r w:rsidRPr="00081DA4">
        <w:rPr>
          <w:sz w:val="24"/>
          <w:szCs w:val="24"/>
          <w:lang w:val="et-EE"/>
        </w:rPr>
        <w:t>Kavandatud lahendused peavad viima keskkonnariskid miinimumini.</w:t>
      </w:r>
    </w:p>
    <w:p w14:paraId="35F4F2EA" w14:textId="77777777" w:rsidR="00A6184D" w:rsidRPr="00081DA4" w:rsidRDefault="00A6184D" w:rsidP="00EE4261">
      <w:pPr>
        <w:jc w:val="both"/>
        <w:rPr>
          <w:sz w:val="24"/>
          <w:szCs w:val="24"/>
          <w:lang w:val="et-EE"/>
        </w:rPr>
      </w:pPr>
    </w:p>
    <w:p w14:paraId="1B2EE8E2" w14:textId="45C84248" w:rsidR="00A6184D" w:rsidRPr="00081DA4" w:rsidRDefault="00A6184D" w:rsidP="00A6184D">
      <w:pPr>
        <w:pStyle w:val="Standard"/>
        <w:jc w:val="both"/>
        <w:rPr>
          <w:rFonts w:eastAsia="Calibri"/>
          <w:sz w:val="24"/>
          <w:szCs w:val="24"/>
          <w:u w:val="single"/>
        </w:rPr>
      </w:pPr>
      <w:r w:rsidRPr="00081DA4">
        <w:rPr>
          <w:rFonts w:eastAsia="Calibri"/>
          <w:sz w:val="24"/>
          <w:szCs w:val="24"/>
          <w:u w:val="single"/>
        </w:rPr>
        <w:t>4.1</w:t>
      </w:r>
      <w:r w:rsidR="00E61670" w:rsidRPr="00081DA4">
        <w:rPr>
          <w:rFonts w:eastAsia="Calibri"/>
          <w:sz w:val="24"/>
          <w:szCs w:val="24"/>
          <w:u w:val="single"/>
        </w:rPr>
        <w:t>2</w:t>
      </w:r>
      <w:r w:rsidRPr="00081DA4">
        <w:rPr>
          <w:rFonts w:eastAsia="Calibri"/>
          <w:sz w:val="24"/>
          <w:szCs w:val="24"/>
          <w:u w:val="single"/>
        </w:rPr>
        <w:t xml:space="preserve"> Vajalike uuringute koostamine</w:t>
      </w:r>
    </w:p>
    <w:p w14:paraId="71A8DB5F" w14:textId="1E6DDF72" w:rsidR="00A6184D" w:rsidRPr="00081DA4" w:rsidRDefault="00A6184D" w:rsidP="00A6184D">
      <w:pPr>
        <w:pStyle w:val="Standard"/>
        <w:jc w:val="both"/>
        <w:rPr>
          <w:rFonts w:eastAsia="Calibri"/>
          <w:sz w:val="24"/>
          <w:szCs w:val="24"/>
        </w:rPr>
      </w:pPr>
      <w:r w:rsidRPr="00081DA4">
        <w:rPr>
          <w:rFonts w:eastAsia="Calibri"/>
          <w:sz w:val="24"/>
          <w:szCs w:val="24"/>
        </w:rPr>
        <w:t xml:space="preserve">Detailplaneeringu koostamise käigus koostada värsked </w:t>
      </w:r>
      <w:proofErr w:type="spellStart"/>
      <w:r w:rsidRPr="00081DA4">
        <w:rPr>
          <w:rFonts w:eastAsia="Calibri"/>
          <w:sz w:val="24"/>
          <w:szCs w:val="24"/>
        </w:rPr>
        <w:t>topo-geodeetline</w:t>
      </w:r>
      <w:proofErr w:type="spellEnd"/>
      <w:r w:rsidRPr="00081DA4">
        <w:rPr>
          <w:rFonts w:eastAsia="Calibri"/>
          <w:sz w:val="24"/>
          <w:szCs w:val="24"/>
        </w:rPr>
        <w:t xml:space="preserve"> (tehnovõrkude paiknemise andmetega) uuring, täpsusastmes mis on vajalik edasisel ehitiste projekteerimisel.</w:t>
      </w:r>
    </w:p>
    <w:p w14:paraId="283060EA" w14:textId="77777777" w:rsidR="00EE4261" w:rsidRPr="00081DA4" w:rsidRDefault="00EE4261" w:rsidP="00EE4261">
      <w:pPr>
        <w:tabs>
          <w:tab w:val="left" w:pos="1905"/>
        </w:tabs>
        <w:jc w:val="both"/>
        <w:rPr>
          <w:sz w:val="24"/>
          <w:szCs w:val="24"/>
          <w:lang w:val="et-EE"/>
        </w:rPr>
      </w:pPr>
      <w:r w:rsidRPr="00081DA4">
        <w:rPr>
          <w:sz w:val="24"/>
          <w:szCs w:val="24"/>
          <w:lang w:val="et-EE"/>
        </w:rPr>
        <w:tab/>
      </w:r>
    </w:p>
    <w:p w14:paraId="6302BC75" w14:textId="77777777" w:rsidR="00EE4261" w:rsidRPr="00081DA4" w:rsidRDefault="00EE4261" w:rsidP="00EE4261">
      <w:pPr>
        <w:jc w:val="both"/>
        <w:rPr>
          <w:b/>
          <w:sz w:val="24"/>
          <w:szCs w:val="24"/>
          <w:lang w:val="et-EE"/>
        </w:rPr>
      </w:pPr>
      <w:r w:rsidRPr="00081DA4">
        <w:rPr>
          <w:b/>
          <w:sz w:val="24"/>
          <w:szCs w:val="24"/>
          <w:lang w:val="et-EE"/>
        </w:rPr>
        <w:t>5. Detailplaneeringu koostamine</w:t>
      </w:r>
    </w:p>
    <w:p w14:paraId="7B04D155" w14:textId="77777777" w:rsidR="00EE4261" w:rsidRPr="00081DA4" w:rsidRDefault="00EE4261" w:rsidP="00EE4261">
      <w:pPr>
        <w:jc w:val="both"/>
        <w:rPr>
          <w:b/>
          <w:sz w:val="24"/>
          <w:szCs w:val="24"/>
          <w:lang w:val="et-EE"/>
        </w:rPr>
      </w:pPr>
    </w:p>
    <w:p w14:paraId="02DF9B40" w14:textId="77777777" w:rsidR="00EE4261" w:rsidRPr="00081DA4" w:rsidRDefault="00EE4261" w:rsidP="00EE4261">
      <w:pPr>
        <w:jc w:val="both"/>
        <w:rPr>
          <w:sz w:val="24"/>
          <w:szCs w:val="24"/>
          <w:u w:val="single"/>
          <w:lang w:val="et-EE"/>
        </w:rPr>
      </w:pPr>
      <w:r w:rsidRPr="00081DA4">
        <w:rPr>
          <w:sz w:val="24"/>
          <w:szCs w:val="24"/>
          <w:u w:val="single"/>
          <w:lang w:val="et-EE"/>
        </w:rPr>
        <w:t>5.1 Detailplaneeringu koostamise korraldamine ja eeldatav ajakava</w:t>
      </w:r>
    </w:p>
    <w:p w14:paraId="575392FB" w14:textId="3B3272C5" w:rsidR="00EE4261" w:rsidRPr="00081DA4" w:rsidRDefault="00EE4261" w:rsidP="00EE4261">
      <w:pPr>
        <w:pStyle w:val="vahedeta"/>
        <w:rPr>
          <w:color w:val="auto"/>
        </w:rPr>
      </w:pPr>
      <w:r w:rsidRPr="00081DA4">
        <w:rPr>
          <w:color w:val="auto"/>
        </w:rPr>
        <w:t>Detailplaneeringu koostamise korraldajaks on K</w:t>
      </w:r>
      <w:r w:rsidR="00A6184D" w:rsidRPr="00081DA4">
        <w:rPr>
          <w:color w:val="auto"/>
        </w:rPr>
        <w:t>ärdla</w:t>
      </w:r>
      <w:r w:rsidRPr="00081DA4">
        <w:rPr>
          <w:color w:val="auto"/>
        </w:rPr>
        <w:t xml:space="preserve"> Osavalla Valitsus. Detailplaneeringu koostajaks võib olla planeerimisseaduse § 4 lõike 5 nõuetele vastav spetsialist (edaspidi: </w:t>
      </w:r>
      <w:r w:rsidRPr="00081DA4">
        <w:rPr>
          <w:i/>
          <w:iCs/>
          <w:color w:val="auto"/>
        </w:rPr>
        <w:t>planeerija</w:t>
      </w:r>
      <w:r w:rsidRPr="00081DA4">
        <w:rPr>
          <w:color w:val="auto"/>
        </w:rPr>
        <w:t>), kes on suuteline täitma § 4 lõikes 6 toodud nõudeid.</w:t>
      </w:r>
    </w:p>
    <w:p w14:paraId="2DFB6EC2" w14:textId="77777777" w:rsidR="00EE4261" w:rsidRPr="00081DA4" w:rsidRDefault="00EE4261" w:rsidP="00EE4261">
      <w:pPr>
        <w:jc w:val="both"/>
        <w:rPr>
          <w:sz w:val="24"/>
          <w:szCs w:val="24"/>
          <w:lang w:val="et-EE"/>
        </w:rPr>
      </w:pPr>
    </w:p>
    <w:p w14:paraId="05460EC4" w14:textId="77777777" w:rsidR="00E61670" w:rsidRPr="00081DA4" w:rsidRDefault="00E61670" w:rsidP="00EE4261">
      <w:pPr>
        <w:jc w:val="both"/>
        <w:rPr>
          <w:sz w:val="24"/>
          <w:szCs w:val="24"/>
          <w:lang w:val="et-EE"/>
        </w:rPr>
      </w:pPr>
    </w:p>
    <w:p w14:paraId="0597F6B7" w14:textId="77777777" w:rsidR="00E61670" w:rsidRPr="00081DA4" w:rsidRDefault="00E61670" w:rsidP="00EE4261">
      <w:pPr>
        <w:jc w:val="both"/>
        <w:rPr>
          <w:sz w:val="24"/>
          <w:szCs w:val="24"/>
          <w:lang w:val="et-EE"/>
        </w:rPr>
      </w:pPr>
    </w:p>
    <w:p w14:paraId="21D4D248" w14:textId="54527C72" w:rsidR="00EE4261" w:rsidRDefault="00EE4261" w:rsidP="00EE4261">
      <w:pPr>
        <w:jc w:val="both"/>
        <w:rPr>
          <w:sz w:val="24"/>
          <w:szCs w:val="24"/>
          <w:lang w:val="et-EE"/>
        </w:rPr>
      </w:pPr>
      <w:r w:rsidRPr="00081DA4">
        <w:rPr>
          <w:sz w:val="24"/>
          <w:szCs w:val="24"/>
          <w:lang w:val="et-EE"/>
        </w:rPr>
        <w:t>Detailplaneeringu koostamise eeldatav ajakava:</w:t>
      </w:r>
    </w:p>
    <w:p w14:paraId="495C601E" w14:textId="77777777" w:rsidR="00081DA4" w:rsidRPr="00081DA4" w:rsidRDefault="00081DA4" w:rsidP="00EE4261">
      <w:pPr>
        <w:jc w:val="both"/>
        <w:rPr>
          <w:sz w:val="24"/>
          <w:szCs w:val="24"/>
          <w:lang w:val="et-EE"/>
        </w:rPr>
      </w:pPr>
    </w:p>
    <w:tbl>
      <w:tblPr>
        <w:tblW w:w="9436" w:type="dxa"/>
        <w:tblInd w:w="55" w:type="dxa"/>
        <w:tblLayout w:type="fixed"/>
        <w:tblCellMar>
          <w:left w:w="10" w:type="dxa"/>
          <w:right w:w="10" w:type="dxa"/>
        </w:tblCellMar>
        <w:tblLook w:val="04A0" w:firstRow="1" w:lastRow="0" w:firstColumn="1" w:lastColumn="0" w:noHBand="0" w:noVBand="1"/>
      </w:tblPr>
      <w:tblGrid>
        <w:gridCol w:w="7453"/>
        <w:gridCol w:w="1983"/>
      </w:tblGrid>
      <w:tr w:rsidR="00081DA4" w:rsidRPr="00081DA4" w14:paraId="22BB33E0" w14:textId="77777777" w:rsidTr="007B598D">
        <w:trPr>
          <w:trHeight w:val="315"/>
        </w:trPr>
        <w:tc>
          <w:tcPr>
            <w:tcW w:w="745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64320AD2" w14:textId="77777777" w:rsidR="00D17042" w:rsidRPr="00081DA4" w:rsidRDefault="00D17042" w:rsidP="00936EFF">
            <w:pPr>
              <w:pStyle w:val="Standard"/>
              <w:tabs>
                <w:tab w:val="left" w:pos="284"/>
              </w:tabs>
            </w:pPr>
            <w:r w:rsidRPr="00081DA4">
              <w:rPr>
                <w:sz w:val="24"/>
                <w:szCs w:val="24"/>
              </w:rPr>
              <w:t>Tegevus</w:t>
            </w:r>
          </w:p>
        </w:tc>
        <w:tc>
          <w:tcPr>
            <w:tcW w:w="1983"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6ED5FF97" w14:textId="77777777" w:rsidR="00D17042" w:rsidRPr="00081DA4" w:rsidRDefault="00D17042" w:rsidP="00936EFF">
            <w:pPr>
              <w:pStyle w:val="Standard"/>
              <w:tabs>
                <w:tab w:val="left" w:pos="284"/>
              </w:tabs>
            </w:pPr>
            <w:r w:rsidRPr="00081DA4">
              <w:rPr>
                <w:sz w:val="24"/>
                <w:szCs w:val="24"/>
              </w:rPr>
              <w:t>Aeg</w:t>
            </w:r>
          </w:p>
        </w:tc>
      </w:tr>
      <w:tr w:rsidR="00081DA4" w:rsidRPr="00081DA4" w14:paraId="434105FD" w14:textId="77777777" w:rsidTr="007B598D">
        <w:trPr>
          <w:trHeight w:val="315"/>
        </w:trPr>
        <w:tc>
          <w:tcPr>
            <w:tcW w:w="745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02C1E122" w14:textId="77777777" w:rsidR="00D17042" w:rsidRPr="00081DA4" w:rsidRDefault="00D17042" w:rsidP="00936EFF">
            <w:pPr>
              <w:pStyle w:val="Standard"/>
              <w:tabs>
                <w:tab w:val="left" w:pos="284"/>
              </w:tabs>
            </w:pPr>
            <w:r w:rsidRPr="00081DA4">
              <w:rPr>
                <w:sz w:val="24"/>
                <w:szCs w:val="24"/>
              </w:rPr>
              <w:t>Detailplaneeringu algatamine ja töövõtulepingu sõlmimine</w:t>
            </w:r>
          </w:p>
        </w:tc>
        <w:tc>
          <w:tcPr>
            <w:tcW w:w="1983"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62E69723" w14:textId="24802F50" w:rsidR="00D17042" w:rsidRPr="00081DA4" w:rsidRDefault="00385F17" w:rsidP="00936EFF">
            <w:pPr>
              <w:pStyle w:val="Standard"/>
              <w:tabs>
                <w:tab w:val="left" w:pos="284"/>
              </w:tabs>
            </w:pPr>
            <w:r>
              <w:rPr>
                <w:sz w:val="24"/>
                <w:szCs w:val="24"/>
              </w:rPr>
              <w:t>veebruar 2024</w:t>
            </w:r>
          </w:p>
        </w:tc>
      </w:tr>
      <w:tr w:rsidR="00081DA4" w:rsidRPr="00081DA4" w14:paraId="3488FBB0" w14:textId="77777777" w:rsidTr="007B598D">
        <w:trPr>
          <w:trHeight w:val="315"/>
        </w:trPr>
        <w:tc>
          <w:tcPr>
            <w:tcW w:w="745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308F9773" w14:textId="77777777" w:rsidR="00D17042" w:rsidRPr="00081DA4" w:rsidRDefault="00D17042" w:rsidP="00936EFF">
            <w:pPr>
              <w:pStyle w:val="Standard"/>
              <w:tabs>
                <w:tab w:val="left" w:pos="284"/>
              </w:tabs>
            </w:pPr>
            <w:r w:rsidRPr="00081DA4">
              <w:rPr>
                <w:sz w:val="24"/>
                <w:szCs w:val="24"/>
              </w:rPr>
              <w:t>Tehniliste tingimuste hankimine ja planeeringulahenduse vormistamine planeeringust huvitatud isiku poolt valitud planeerija poolt</w:t>
            </w:r>
          </w:p>
        </w:tc>
        <w:tc>
          <w:tcPr>
            <w:tcW w:w="1983"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0FB1D6C5" w14:textId="6A0903D6" w:rsidR="00D17042" w:rsidRPr="00081DA4" w:rsidRDefault="00385F17" w:rsidP="00936EFF">
            <w:pPr>
              <w:pStyle w:val="Standard"/>
              <w:tabs>
                <w:tab w:val="left" w:pos="284"/>
              </w:tabs>
            </w:pPr>
            <w:r>
              <w:rPr>
                <w:sz w:val="24"/>
                <w:szCs w:val="24"/>
              </w:rPr>
              <w:t>märts-mai 2024</w:t>
            </w:r>
          </w:p>
        </w:tc>
      </w:tr>
      <w:tr w:rsidR="00081DA4" w:rsidRPr="00081DA4" w14:paraId="4C671363" w14:textId="77777777" w:rsidTr="007B598D">
        <w:trPr>
          <w:trHeight w:val="315"/>
        </w:trPr>
        <w:tc>
          <w:tcPr>
            <w:tcW w:w="745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062C6AA7" w14:textId="77777777" w:rsidR="00D17042" w:rsidRPr="00081DA4" w:rsidRDefault="00D17042" w:rsidP="00936EFF">
            <w:pPr>
              <w:pStyle w:val="Standard"/>
              <w:tabs>
                <w:tab w:val="left" w:pos="284"/>
              </w:tabs>
            </w:pPr>
            <w:r w:rsidRPr="00081DA4">
              <w:rPr>
                <w:sz w:val="24"/>
                <w:szCs w:val="24"/>
              </w:rPr>
              <w:t>Planeeringulahenduse või eskiisi esitamine osavalla valitsusele ülevaatamiseks, eskiisi avaliku väljapaneku ja avaliku arutelu korraldamiseks ning vajalike paranduste sisseviimine</w:t>
            </w:r>
          </w:p>
        </w:tc>
        <w:tc>
          <w:tcPr>
            <w:tcW w:w="1983"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710448BB" w14:textId="6466124D" w:rsidR="00D17042" w:rsidRPr="00081DA4" w:rsidRDefault="00385F17" w:rsidP="00936EFF">
            <w:pPr>
              <w:pStyle w:val="Standard"/>
              <w:tabs>
                <w:tab w:val="left" w:pos="284"/>
              </w:tabs>
            </w:pPr>
            <w:r>
              <w:rPr>
                <w:sz w:val="24"/>
                <w:szCs w:val="24"/>
              </w:rPr>
              <w:t>juuni-juuli 2024</w:t>
            </w:r>
            <w:r w:rsidR="00D17042" w:rsidRPr="00081DA4">
              <w:rPr>
                <w:sz w:val="24"/>
                <w:szCs w:val="24"/>
              </w:rPr>
              <w:t xml:space="preserve"> (avalik väljapanek vähemalt 30 päeva)</w:t>
            </w:r>
          </w:p>
        </w:tc>
      </w:tr>
      <w:tr w:rsidR="00E458B6" w:rsidRPr="00081DA4" w14:paraId="25F2A38F" w14:textId="77777777" w:rsidTr="007B598D">
        <w:trPr>
          <w:trHeight w:val="315"/>
        </w:trPr>
        <w:tc>
          <w:tcPr>
            <w:tcW w:w="745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71BEB254" w14:textId="5467026B" w:rsidR="00E458B6" w:rsidRPr="00081DA4" w:rsidRDefault="00E458B6" w:rsidP="00936EFF">
            <w:pPr>
              <w:pStyle w:val="Standard"/>
              <w:tabs>
                <w:tab w:val="left" w:pos="284"/>
              </w:tabs>
              <w:rPr>
                <w:sz w:val="24"/>
                <w:szCs w:val="24"/>
              </w:rPr>
            </w:pPr>
            <w:r>
              <w:rPr>
                <w:sz w:val="24"/>
                <w:szCs w:val="24"/>
              </w:rPr>
              <w:t>Detailplaneeringu koostamine</w:t>
            </w:r>
          </w:p>
        </w:tc>
        <w:tc>
          <w:tcPr>
            <w:tcW w:w="1983"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3BCC4151" w14:textId="192F48DF" w:rsidR="00E458B6" w:rsidRPr="00081DA4" w:rsidRDefault="00385F17" w:rsidP="00936EFF">
            <w:pPr>
              <w:pStyle w:val="Standard"/>
              <w:tabs>
                <w:tab w:val="left" w:pos="284"/>
              </w:tabs>
              <w:rPr>
                <w:sz w:val="24"/>
                <w:szCs w:val="24"/>
              </w:rPr>
            </w:pPr>
            <w:r>
              <w:rPr>
                <w:sz w:val="24"/>
                <w:szCs w:val="24"/>
              </w:rPr>
              <w:t>august-september</w:t>
            </w:r>
            <w:r w:rsidR="00E458B6" w:rsidRPr="00081DA4">
              <w:rPr>
                <w:sz w:val="24"/>
                <w:szCs w:val="24"/>
              </w:rPr>
              <w:t xml:space="preserve"> 2024</w:t>
            </w:r>
          </w:p>
        </w:tc>
      </w:tr>
      <w:tr w:rsidR="00081DA4" w:rsidRPr="00081DA4" w14:paraId="5E3675AD" w14:textId="77777777" w:rsidTr="007B598D">
        <w:trPr>
          <w:trHeight w:val="315"/>
        </w:trPr>
        <w:tc>
          <w:tcPr>
            <w:tcW w:w="745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295F94B5" w14:textId="4309086E" w:rsidR="00D17042" w:rsidRPr="00081DA4" w:rsidRDefault="00D17042" w:rsidP="00936EFF">
            <w:pPr>
              <w:pStyle w:val="Standard"/>
              <w:tabs>
                <w:tab w:val="left" w:pos="284"/>
              </w:tabs>
            </w:pPr>
            <w:r w:rsidRPr="00081DA4">
              <w:rPr>
                <w:sz w:val="24"/>
                <w:szCs w:val="24"/>
              </w:rPr>
              <w:t>Detailplaneeringu kooskõlastamine ametiasutuste ja võrguvaldajatega</w:t>
            </w:r>
            <w:r w:rsidR="00E458B6">
              <w:rPr>
                <w:sz w:val="24"/>
                <w:szCs w:val="24"/>
              </w:rPr>
              <w:t>, arvamuste avaldamine, vajadusel planeeringu korrigeerimine</w:t>
            </w:r>
          </w:p>
        </w:tc>
        <w:tc>
          <w:tcPr>
            <w:tcW w:w="1983"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52D8B221" w14:textId="435B76FE" w:rsidR="00D17042" w:rsidRPr="00E458B6" w:rsidRDefault="00385F17" w:rsidP="00936EFF">
            <w:pPr>
              <w:pStyle w:val="Standard"/>
              <w:tabs>
                <w:tab w:val="left" w:pos="284"/>
              </w:tabs>
              <w:rPr>
                <w:sz w:val="24"/>
                <w:szCs w:val="24"/>
              </w:rPr>
            </w:pPr>
            <w:r>
              <w:rPr>
                <w:sz w:val="24"/>
                <w:szCs w:val="24"/>
              </w:rPr>
              <w:t>oktoober-november</w:t>
            </w:r>
            <w:r w:rsidR="00E458B6" w:rsidRPr="00E458B6">
              <w:rPr>
                <w:sz w:val="24"/>
                <w:szCs w:val="24"/>
              </w:rPr>
              <w:t xml:space="preserve"> 2024</w:t>
            </w:r>
          </w:p>
        </w:tc>
      </w:tr>
      <w:tr w:rsidR="00081DA4" w:rsidRPr="00081DA4" w14:paraId="406E8856" w14:textId="77777777" w:rsidTr="007B598D">
        <w:trPr>
          <w:trHeight w:val="315"/>
        </w:trPr>
        <w:tc>
          <w:tcPr>
            <w:tcW w:w="745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6A4D57F2" w14:textId="77777777" w:rsidR="00D17042" w:rsidRPr="00081DA4" w:rsidRDefault="00D17042" w:rsidP="00936EFF">
            <w:pPr>
              <w:pStyle w:val="Standard"/>
              <w:tabs>
                <w:tab w:val="left" w:pos="284"/>
              </w:tabs>
            </w:pPr>
            <w:r w:rsidRPr="00081DA4">
              <w:rPr>
                <w:sz w:val="24"/>
                <w:szCs w:val="24"/>
              </w:rPr>
              <w:t>Detailplaneeringu vastuvõtmine vallavolikogu poolt ning avaliku väljapaneku käigus ettepanekute ja vastuväidete kogumine ning avaliku arutelu korraldamine</w:t>
            </w:r>
          </w:p>
        </w:tc>
        <w:tc>
          <w:tcPr>
            <w:tcW w:w="1983"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3433C08C" w14:textId="5EE18AD0" w:rsidR="00D17042" w:rsidRPr="00081DA4" w:rsidRDefault="00385F17" w:rsidP="00936EFF">
            <w:pPr>
              <w:pStyle w:val="Standard"/>
              <w:tabs>
                <w:tab w:val="left" w:pos="284"/>
              </w:tabs>
            </w:pPr>
            <w:r>
              <w:rPr>
                <w:sz w:val="24"/>
                <w:szCs w:val="24"/>
              </w:rPr>
              <w:t>detsember</w:t>
            </w:r>
            <w:r w:rsidR="00D17042" w:rsidRPr="00081DA4">
              <w:rPr>
                <w:sz w:val="24"/>
                <w:szCs w:val="24"/>
              </w:rPr>
              <w:t xml:space="preserve"> 2024 </w:t>
            </w:r>
            <w:r>
              <w:rPr>
                <w:sz w:val="24"/>
                <w:szCs w:val="24"/>
              </w:rPr>
              <w:t xml:space="preserve">-jaanuar 2025 </w:t>
            </w:r>
            <w:r w:rsidR="00D17042" w:rsidRPr="00081DA4">
              <w:rPr>
                <w:sz w:val="24"/>
                <w:szCs w:val="24"/>
              </w:rPr>
              <w:t>(avalik väljapanek vähemalt 30 päeva)</w:t>
            </w:r>
          </w:p>
        </w:tc>
      </w:tr>
      <w:tr w:rsidR="00081DA4" w:rsidRPr="00081DA4" w14:paraId="13B2D308" w14:textId="77777777" w:rsidTr="007B598D">
        <w:trPr>
          <w:trHeight w:val="315"/>
        </w:trPr>
        <w:tc>
          <w:tcPr>
            <w:tcW w:w="745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6B711E09" w14:textId="77777777" w:rsidR="00D17042" w:rsidRPr="00081DA4" w:rsidRDefault="00D17042" w:rsidP="00936EFF">
            <w:pPr>
              <w:pStyle w:val="Standard"/>
              <w:tabs>
                <w:tab w:val="left" w:pos="284"/>
              </w:tabs>
            </w:pPr>
            <w:r w:rsidRPr="00081DA4">
              <w:rPr>
                <w:sz w:val="24"/>
                <w:szCs w:val="24"/>
              </w:rPr>
              <w:t>Avaliku väljapaneku ja avaliku arutelu tulemuste alusel muudatuste sisseviimine detailplaneeringusse</w:t>
            </w:r>
          </w:p>
          <w:p w14:paraId="6D9A3474" w14:textId="77777777" w:rsidR="00D17042" w:rsidRPr="00081DA4" w:rsidRDefault="00D17042" w:rsidP="00936EFF">
            <w:pPr>
              <w:pStyle w:val="Standard"/>
              <w:tabs>
                <w:tab w:val="left" w:pos="284"/>
              </w:tabs>
              <w:rPr>
                <w:sz w:val="24"/>
                <w:szCs w:val="24"/>
              </w:rPr>
            </w:pPr>
          </w:p>
        </w:tc>
        <w:tc>
          <w:tcPr>
            <w:tcW w:w="1983"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4FDB49A4" w14:textId="0E908896" w:rsidR="00D17042" w:rsidRPr="00081DA4" w:rsidRDefault="00385F17" w:rsidP="00936EFF">
            <w:pPr>
              <w:pStyle w:val="Standard"/>
              <w:tabs>
                <w:tab w:val="left" w:pos="284"/>
              </w:tabs>
            </w:pPr>
            <w:r>
              <w:rPr>
                <w:sz w:val="24"/>
                <w:szCs w:val="24"/>
              </w:rPr>
              <w:t>veebruar</w:t>
            </w:r>
            <w:r w:rsidR="00081DA4" w:rsidRPr="00081DA4">
              <w:rPr>
                <w:sz w:val="24"/>
                <w:szCs w:val="24"/>
              </w:rPr>
              <w:t xml:space="preserve"> </w:t>
            </w:r>
            <w:r w:rsidR="00D17042" w:rsidRPr="00081DA4">
              <w:rPr>
                <w:sz w:val="24"/>
                <w:szCs w:val="24"/>
              </w:rPr>
              <w:t>202</w:t>
            </w:r>
            <w:r>
              <w:rPr>
                <w:sz w:val="24"/>
                <w:szCs w:val="24"/>
              </w:rPr>
              <w:t>5</w:t>
            </w:r>
          </w:p>
          <w:p w14:paraId="2AA4EA07" w14:textId="77777777" w:rsidR="00D17042" w:rsidRPr="00081DA4" w:rsidRDefault="00D17042" w:rsidP="00936EFF">
            <w:pPr>
              <w:pStyle w:val="Standard"/>
              <w:tabs>
                <w:tab w:val="left" w:pos="284"/>
              </w:tabs>
              <w:rPr>
                <w:sz w:val="24"/>
                <w:szCs w:val="24"/>
              </w:rPr>
            </w:pPr>
          </w:p>
        </w:tc>
      </w:tr>
      <w:tr w:rsidR="00081DA4" w:rsidRPr="00081DA4" w14:paraId="73090BB9" w14:textId="77777777" w:rsidTr="007B598D">
        <w:trPr>
          <w:trHeight w:val="315"/>
        </w:trPr>
        <w:tc>
          <w:tcPr>
            <w:tcW w:w="745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4E568E21" w14:textId="77777777" w:rsidR="00D17042" w:rsidRPr="00081DA4" w:rsidRDefault="00D17042" w:rsidP="00936EFF">
            <w:pPr>
              <w:pStyle w:val="Standard"/>
              <w:tabs>
                <w:tab w:val="left" w:pos="284"/>
              </w:tabs>
            </w:pPr>
            <w:r w:rsidRPr="00081DA4">
              <w:rPr>
                <w:sz w:val="24"/>
                <w:szCs w:val="24"/>
              </w:rPr>
              <w:t>Riigihalduse ministri poolne detailplaneeringu heakskiitmine</w:t>
            </w:r>
          </w:p>
        </w:tc>
        <w:tc>
          <w:tcPr>
            <w:tcW w:w="1983"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699778FA" w14:textId="46CB3134" w:rsidR="00D17042" w:rsidRPr="00081DA4" w:rsidRDefault="00385F17" w:rsidP="00936EFF">
            <w:pPr>
              <w:pStyle w:val="Standard"/>
              <w:tabs>
                <w:tab w:val="left" w:pos="284"/>
              </w:tabs>
            </w:pPr>
            <w:r>
              <w:rPr>
                <w:sz w:val="24"/>
                <w:szCs w:val="24"/>
              </w:rPr>
              <w:t>märts</w:t>
            </w:r>
            <w:r w:rsidR="000B11CC" w:rsidRPr="00081DA4">
              <w:rPr>
                <w:sz w:val="24"/>
                <w:szCs w:val="24"/>
              </w:rPr>
              <w:t>-</w:t>
            </w:r>
            <w:r>
              <w:rPr>
                <w:sz w:val="24"/>
                <w:szCs w:val="24"/>
              </w:rPr>
              <w:t xml:space="preserve">aprill </w:t>
            </w:r>
            <w:r w:rsidR="00D17042" w:rsidRPr="00081DA4">
              <w:rPr>
                <w:sz w:val="24"/>
                <w:szCs w:val="24"/>
              </w:rPr>
              <w:t>202</w:t>
            </w:r>
            <w:r>
              <w:rPr>
                <w:sz w:val="24"/>
                <w:szCs w:val="24"/>
              </w:rPr>
              <w:t>5</w:t>
            </w:r>
            <w:r w:rsidR="00D17042" w:rsidRPr="00081DA4">
              <w:rPr>
                <w:sz w:val="24"/>
                <w:szCs w:val="24"/>
              </w:rPr>
              <w:t xml:space="preserve"> </w:t>
            </w:r>
          </w:p>
        </w:tc>
      </w:tr>
      <w:tr w:rsidR="00081DA4" w:rsidRPr="00081DA4" w14:paraId="41F12D8A" w14:textId="77777777" w:rsidTr="007B598D">
        <w:trPr>
          <w:trHeight w:val="315"/>
        </w:trPr>
        <w:tc>
          <w:tcPr>
            <w:tcW w:w="745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3D13B08B" w14:textId="77777777" w:rsidR="00D17042" w:rsidRPr="00081DA4" w:rsidRDefault="00D17042" w:rsidP="00936EFF">
            <w:pPr>
              <w:pStyle w:val="Standard"/>
              <w:tabs>
                <w:tab w:val="left" w:pos="284"/>
              </w:tabs>
              <w:rPr>
                <w:sz w:val="24"/>
                <w:szCs w:val="24"/>
              </w:rPr>
            </w:pPr>
            <w:r w:rsidRPr="00081DA4">
              <w:rPr>
                <w:sz w:val="24"/>
                <w:szCs w:val="24"/>
              </w:rPr>
              <w:t>Planeeringu kehtestamine vallavolikogu poolt, kui ei ole tekkinud olulisi huvide konflikte või arvestatavat avalikust huvist tulenevaid vastuväiteid</w:t>
            </w:r>
          </w:p>
        </w:tc>
        <w:tc>
          <w:tcPr>
            <w:tcW w:w="1983"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14:paraId="3768938C" w14:textId="29C1C110" w:rsidR="00D17042" w:rsidRPr="00081DA4" w:rsidRDefault="00385F17" w:rsidP="00936EFF">
            <w:pPr>
              <w:pStyle w:val="Standard"/>
              <w:tabs>
                <w:tab w:val="left" w:pos="284"/>
              </w:tabs>
              <w:rPr>
                <w:sz w:val="24"/>
                <w:szCs w:val="24"/>
              </w:rPr>
            </w:pPr>
            <w:r>
              <w:rPr>
                <w:sz w:val="24"/>
                <w:szCs w:val="24"/>
              </w:rPr>
              <w:t>mai</w:t>
            </w:r>
            <w:r w:rsidR="000B11CC" w:rsidRPr="00081DA4">
              <w:rPr>
                <w:sz w:val="24"/>
                <w:szCs w:val="24"/>
              </w:rPr>
              <w:t>-</w:t>
            </w:r>
            <w:r>
              <w:rPr>
                <w:sz w:val="24"/>
                <w:szCs w:val="24"/>
              </w:rPr>
              <w:t>juuni</w:t>
            </w:r>
            <w:r w:rsidR="00081DA4" w:rsidRPr="00081DA4">
              <w:rPr>
                <w:sz w:val="24"/>
                <w:szCs w:val="24"/>
              </w:rPr>
              <w:t xml:space="preserve"> </w:t>
            </w:r>
            <w:r w:rsidR="00D17042" w:rsidRPr="00081DA4">
              <w:rPr>
                <w:sz w:val="24"/>
                <w:szCs w:val="24"/>
              </w:rPr>
              <w:t>202</w:t>
            </w:r>
            <w:r>
              <w:rPr>
                <w:sz w:val="24"/>
                <w:szCs w:val="24"/>
              </w:rPr>
              <w:t>5</w:t>
            </w:r>
          </w:p>
        </w:tc>
      </w:tr>
    </w:tbl>
    <w:p w14:paraId="7D4F3E94" w14:textId="77777777" w:rsidR="00EE4261" w:rsidRPr="00FB7099" w:rsidRDefault="00EE4261" w:rsidP="00EE4261">
      <w:pPr>
        <w:jc w:val="both"/>
        <w:rPr>
          <w:color w:val="4472C4" w:themeColor="accent1"/>
          <w:sz w:val="24"/>
          <w:szCs w:val="24"/>
        </w:rPr>
      </w:pPr>
    </w:p>
    <w:p w14:paraId="6420B5EA" w14:textId="77777777" w:rsidR="00EE4261" w:rsidRPr="00FB7099" w:rsidRDefault="00EE4261" w:rsidP="00EE4261">
      <w:pPr>
        <w:jc w:val="both"/>
        <w:rPr>
          <w:color w:val="4472C4" w:themeColor="accent1"/>
          <w:sz w:val="24"/>
          <w:szCs w:val="24"/>
          <w:u w:val="single"/>
          <w:lang w:val="et-EE"/>
        </w:rPr>
      </w:pPr>
    </w:p>
    <w:p w14:paraId="55EFBF7A" w14:textId="77777777" w:rsidR="00EE4261" w:rsidRPr="00081DA4" w:rsidRDefault="00EE4261" w:rsidP="00EE4261">
      <w:pPr>
        <w:jc w:val="both"/>
        <w:rPr>
          <w:sz w:val="24"/>
          <w:szCs w:val="24"/>
          <w:u w:val="single"/>
          <w:lang w:val="et-EE"/>
        </w:rPr>
      </w:pPr>
      <w:r w:rsidRPr="00081DA4">
        <w:rPr>
          <w:sz w:val="24"/>
          <w:szCs w:val="24"/>
          <w:u w:val="single"/>
          <w:lang w:val="et-EE"/>
        </w:rPr>
        <w:t>5.2 Detailplaneeringu vormistamine</w:t>
      </w:r>
    </w:p>
    <w:p w14:paraId="6991939E" w14:textId="77777777" w:rsidR="00EE4261" w:rsidRPr="00081DA4" w:rsidRDefault="00EE4261" w:rsidP="00EE4261">
      <w:pPr>
        <w:jc w:val="both"/>
        <w:rPr>
          <w:sz w:val="24"/>
          <w:szCs w:val="24"/>
          <w:lang w:val="et-EE"/>
        </w:rPr>
      </w:pPr>
      <w:r w:rsidRPr="00081DA4">
        <w:rPr>
          <w:sz w:val="24"/>
          <w:szCs w:val="24"/>
          <w:lang w:val="et-EE"/>
        </w:rPr>
        <w:t xml:space="preserve">Detailplaneering peab vastama planeerimisseaduses ja Riigihalduse ministri 17.10.2019 määruse nr 50 „Planeeringu vormistamisele ja ülesehitusele esitatavad nõuded“ esitatud </w:t>
      </w:r>
      <w:r w:rsidRPr="00081DA4">
        <w:rPr>
          <w:sz w:val="24"/>
          <w:szCs w:val="24"/>
          <w:lang w:val="et-EE"/>
        </w:rPr>
        <w:lastRenderedPageBreak/>
        <w:t>nõuetele ja olema struktureeritud, selgesti arusaadav, ilma ebaolulise ja dubleeritud informatsioonita ning moodustama terviku järgmistest põhiosadest:</w:t>
      </w:r>
    </w:p>
    <w:p w14:paraId="3A80FF94" w14:textId="77777777" w:rsidR="009D7FB9" w:rsidRPr="00081DA4" w:rsidRDefault="009D7FB9" w:rsidP="009D7FB9">
      <w:pPr>
        <w:pStyle w:val="Standard"/>
        <w:numPr>
          <w:ilvl w:val="0"/>
          <w:numId w:val="3"/>
        </w:numPr>
        <w:spacing w:before="120"/>
        <w:ind w:left="357" w:hanging="357"/>
        <w:jc w:val="both"/>
        <w:rPr>
          <w:rFonts w:eastAsia="Calibri"/>
          <w:sz w:val="24"/>
          <w:szCs w:val="24"/>
        </w:rPr>
      </w:pPr>
      <w:r w:rsidRPr="00081DA4">
        <w:rPr>
          <w:rFonts w:eastAsia="Calibri"/>
          <w:sz w:val="24"/>
          <w:szCs w:val="24"/>
        </w:rPr>
        <w:t>Seletuskiri</w:t>
      </w:r>
    </w:p>
    <w:p w14:paraId="01D996D4" w14:textId="77777777" w:rsidR="009D7FB9" w:rsidRPr="00081DA4" w:rsidRDefault="009D7FB9" w:rsidP="009D7FB9">
      <w:pPr>
        <w:pStyle w:val="Standard"/>
        <w:numPr>
          <w:ilvl w:val="0"/>
          <w:numId w:val="3"/>
        </w:numPr>
        <w:spacing w:before="120"/>
        <w:ind w:left="357" w:hanging="357"/>
        <w:jc w:val="both"/>
        <w:rPr>
          <w:rFonts w:eastAsia="Calibri"/>
          <w:sz w:val="24"/>
          <w:szCs w:val="24"/>
        </w:rPr>
      </w:pPr>
      <w:r w:rsidRPr="00081DA4">
        <w:rPr>
          <w:rFonts w:eastAsia="Calibri"/>
          <w:sz w:val="24"/>
          <w:szCs w:val="24"/>
        </w:rPr>
        <w:t>Joonised (asendiplaan, tugiplaan, detailplaan, vajadusel teised erijoonised)-</w:t>
      </w:r>
      <w:r w:rsidRPr="00081DA4">
        <w:t xml:space="preserve"> </w:t>
      </w:r>
      <w:r w:rsidRPr="00081DA4">
        <w:rPr>
          <w:rFonts w:eastAsia="Calibri"/>
          <w:sz w:val="24"/>
          <w:szCs w:val="24"/>
        </w:rPr>
        <w:t xml:space="preserve">ehitustegevusega kaetud maa-alade kohta (nt hoonete, teede, tehnovõrkude alune maa) tuleb kasutada maa-alale koostatud geodeetilist alusplaani, mis pole vanem kui 1a. </w:t>
      </w:r>
    </w:p>
    <w:p w14:paraId="137BF020" w14:textId="04000BF4" w:rsidR="009D7FB9" w:rsidRPr="00081DA4" w:rsidRDefault="009D7FB9" w:rsidP="009D7FB9">
      <w:pPr>
        <w:pStyle w:val="Standard"/>
        <w:numPr>
          <w:ilvl w:val="0"/>
          <w:numId w:val="3"/>
        </w:numPr>
        <w:spacing w:before="120"/>
        <w:ind w:left="357" w:hanging="357"/>
        <w:jc w:val="both"/>
        <w:rPr>
          <w:rFonts w:eastAsia="Calibri"/>
          <w:sz w:val="24"/>
          <w:szCs w:val="24"/>
        </w:rPr>
      </w:pPr>
      <w:r w:rsidRPr="00081DA4">
        <w:rPr>
          <w:rFonts w:eastAsia="Calibri"/>
          <w:sz w:val="24"/>
          <w:szCs w:val="24"/>
        </w:rPr>
        <w:t xml:space="preserve">Ruumiline illustratsioon (3D </w:t>
      </w:r>
      <w:proofErr w:type="spellStart"/>
      <w:r w:rsidRPr="00081DA4">
        <w:rPr>
          <w:rFonts w:eastAsia="Calibri"/>
          <w:sz w:val="24"/>
          <w:szCs w:val="24"/>
        </w:rPr>
        <w:t>visualiseering</w:t>
      </w:r>
      <w:proofErr w:type="spellEnd"/>
      <w:r w:rsidRPr="00081DA4">
        <w:rPr>
          <w:rFonts w:eastAsia="Calibri"/>
          <w:sz w:val="24"/>
          <w:szCs w:val="24"/>
        </w:rPr>
        <w:t xml:space="preserve"> ja/või makett, mis võimaldab igaühel luua seose planeeringuala paigutuse, asukoha ja kavandatud ruumiliste muutustega). </w:t>
      </w:r>
    </w:p>
    <w:p w14:paraId="14B7BC71" w14:textId="77777777" w:rsidR="009D7FB9" w:rsidRPr="00081DA4" w:rsidRDefault="009D7FB9" w:rsidP="009D7FB9">
      <w:pPr>
        <w:pStyle w:val="Standard"/>
        <w:numPr>
          <w:ilvl w:val="0"/>
          <w:numId w:val="3"/>
        </w:numPr>
        <w:spacing w:before="120"/>
        <w:ind w:left="357" w:hanging="357"/>
        <w:jc w:val="both"/>
        <w:rPr>
          <w:rFonts w:eastAsia="Calibri"/>
          <w:sz w:val="24"/>
          <w:szCs w:val="24"/>
        </w:rPr>
      </w:pPr>
      <w:r w:rsidRPr="00081DA4">
        <w:rPr>
          <w:rFonts w:eastAsia="Calibri"/>
          <w:sz w:val="24"/>
          <w:szCs w:val="24"/>
        </w:rPr>
        <w:t xml:space="preserve">Lisad (koostamise käigus kogutud dokumendid, fotod, uuringud, kirjavahetus ja teated). </w:t>
      </w:r>
    </w:p>
    <w:p w14:paraId="76D7A8C6" w14:textId="77777777" w:rsidR="00EE4261" w:rsidRPr="00081DA4" w:rsidRDefault="00EE4261" w:rsidP="00EE4261">
      <w:pPr>
        <w:pStyle w:val="Loendilik"/>
        <w:autoSpaceDE/>
        <w:autoSpaceDN/>
        <w:ind w:left="720"/>
        <w:contextualSpacing/>
        <w:jc w:val="both"/>
        <w:rPr>
          <w:sz w:val="24"/>
          <w:szCs w:val="24"/>
          <w:lang w:val="et-EE"/>
        </w:rPr>
      </w:pPr>
    </w:p>
    <w:p w14:paraId="4A72A0F3" w14:textId="77777777" w:rsidR="00EE4261" w:rsidRPr="00081DA4" w:rsidRDefault="00EE4261" w:rsidP="00EE4261">
      <w:pPr>
        <w:jc w:val="both"/>
        <w:rPr>
          <w:sz w:val="24"/>
          <w:szCs w:val="24"/>
          <w:u w:val="single"/>
          <w:lang w:val="et-EE"/>
        </w:rPr>
      </w:pPr>
      <w:r w:rsidRPr="00081DA4">
        <w:rPr>
          <w:sz w:val="24"/>
          <w:szCs w:val="24"/>
          <w:u w:val="single"/>
          <w:lang w:val="et-EE"/>
        </w:rPr>
        <w:t>5.3 Täiendavad uuringud</w:t>
      </w:r>
    </w:p>
    <w:p w14:paraId="2A956F35" w14:textId="77777777" w:rsidR="00EE4261" w:rsidRPr="00081DA4" w:rsidRDefault="00EE4261" w:rsidP="00EE4261">
      <w:pPr>
        <w:jc w:val="both"/>
        <w:rPr>
          <w:rFonts w:eastAsia="Arial" w:cs="Mangal"/>
          <w:sz w:val="24"/>
          <w:szCs w:val="24"/>
          <w:lang w:val="et-EE" w:bidi="hi-IN"/>
        </w:rPr>
      </w:pPr>
      <w:r w:rsidRPr="00081DA4">
        <w:rPr>
          <w:rFonts w:eastAsia="Arial" w:cs="Mangal"/>
          <w:sz w:val="24"/>
          <w:szCs w:val="24"/>
          <w:lang w:val="et-EE" w:bidi="hi-IN"/>
        </w:rPr>
        <w:t>Lähtetingimustega täiendavate uuringute vajadust ei määrata.</w:t>
      </w:r>
    </w:p>
    <w:p w14:paraId="41D8116E" w14:textId="77777777" w:rsidR="00EE4261" w:rsidRPr="00FB7099" w:rsidRDefault="00EE4261" w:rsidP="00EE4261">
      <w:pPr>
        <w:jc w:val="both"/>
        <w:rPr>
          <w:rFonts w:eastAsia="Arial" w:cs="Mangal"/>
          <w:color w:val="4472C4" w:themeColor="accent1"/>
          <w:sz w:val="24"/>
          <w:szCs w:val="24"/>
          <w:lang w:val="et-EE" w:bidi="hi-IN"/>
        </w:rPr>
      </w:pPr>
    </w:p>
    <w:p w14:paraId="19218640" w14:textId="77777777" w:rsidR="00EE4261" w:rsidRPr="00081DA4" w:rsidRDefault="00EE4261" w:rsidP="00EE4261">
      <w:pPr>
        <w:jc w:val="both"/>
        <w:rPr>
          <w:sz w:val="24"/>
          <w:szCs w:val="24"/>
          <w:u w:val="single"/>
          <w:lang w:val="et-EE"/>
        </w:rPr>
      </w:pPr>
      <w:r w:rsidRPr="00081DA4">
        <w:rPr>
          <w:sz w:val="24"/>
          <w:szCs w:val="24"/>
          <w:u w:val="single"/>
          <w:lang w:val="et-EE"/>
        </w:rPr>
        <w:t>5.4 Koostöö planeeringu koostamisel</w:t>
      </w:r>
    </w:p>
    <w:p w14:paraId="3627FE32" w14:textId="77777777" w:rsidR="00EE4261" w:rsidRPr="00081DA4" w:rsidRDefault="00EE4261" w:rsidP="00EE4261">
      <w:pPr>
        <w:jc w:val="both"/>
        <w:rPr>
          <w:sz w:val="24"/>
          <w:szCs w:val="24"/>
          <w:lang w:val="et-EE"/>
        </w:rPr>
      </w:pPr>
      <w:r w:rsidRPr="00081DA4">
        <w:rPr>
          <w:sz w:val="24"/>
          <w:szCs w:val="24"/>
          <w:lang w:val="et-EE"/>
        </w:rPr>
        <w:t>Planeeringumenetluses tehakse koostööd järgnevate asutustega ja võrguvaldajatega:</w:t>
      </w:r>
    </w:p>
    <w:p w14:paraId="374F9FCD" w14:textId="6155FCDB" w:rsidR="00EE4261" w:rsidRPr="00D34869" w:rsidRDefault="00EE4261" w:rsidP="00EE4261">
      <w:pPr>
        <w:jc w:val="both"/>
        <w:rPr>
          <w:sz w:val="24"/>
          <w:szCs w:val="24"/>
          <w:lang w:val="et-EE"/>
        </w:rPr>
      </w:pPr>
      <w:r w:rsidRPr="00D34869">
        <w:rPr>
          <w:sz w:val="24"/>
          <w:szCs w:val="24"/>
          <w:lang w:val="et-EE"/>
        </w:rPr>
        <w:t>-</w:t>
      </w:r>
      <w:r w:rsidR="0087251D">
        <w:rPr>
          <w:sz w:val="24"/>
          <w:szCs w:val="24"/>
          <w:lang w:val="et-EE"/>
        </w:rPr>
        <w:t>Regionaal-ja Põllumajandusministeerium</w:t>
      </w:r>
    </w:p>
    <w:p w14:paraId="04B25AEF" w14:textId="77777777" w:rsidR="00EE4261" w:rsidRPr="00D34869" w:rsidRDefault="00EE4261" w:rsidP="00EE4261">
      <w:pPr>
        <w:jc w:val="both"/>
        <w:rPr>
          <w:sz w:val="24"/>
          <w:szCs w:val="24"/>
          <w:lang w:val="et-EE"/>
        </w:rPr>
      </w:pPr>
      <w:r w:rsidRPr="00D34869">
        <w:rPr>
          <w:sz w:val="24"/>
          <w:szCs w:val="24"/>
          <w:lang w:val="et-EE"/>
        </w:rPr>
        <w:t>-Transpordiamet</w:t>
      </w:r>
    </w:p>
    <w:p w14:paraId="49574609" w14:textId="77777777" w:rsidR="00EE4261" w:rsidRPr="00D34869" w:rsidRDefault="00EE4261" w:rsidP="00EE4261">
      <w:pPr>
        <w:jc w:val="both"/>
        <w:rPr>
          <w:sz w:val="24"/>
          <w:szCs w:val="24"/>
          <w:lang w:val="et-EE"/>
        </w:rPr>
      </w:pPr>
      <w:r w:rsidRPr="00D34869">
        <w:rPr>
          <w:sz w:val="24"/>
          <w:szCs w:val="24"/>
          <w:lang w:val="et-EE"/>
        </w:rPr>
        <w:t>-Päästeameti Lääne Päästekeskus</w:t>
      </w:r>
    </w:p>
    <w:p w14:paraId="1B4CAD5C" w14:textId="77777777" w:rsidR="001C702C" w:rsidRDefault="00EE4261" w:rsidP="001C702C">
      <w:pPr>
        <w:jc w:val="both"/>
        <w:rPr>
          <w:sz w:val="24"/>
          <w:szCs w:val="24"/>
          <w:lang w:val="et-EE"/>
        </w:rPr>
      </w:pPr>
      <w:r w:rsidRPr="00D34869">
        <w:rPr>
          <w:sz w:val="24"/>
          <w:szCs w:val="24"/>
          <w:lang w:val="et-EE"/>
        </w:rPr>
        <w:t>-Elektrilevi OÜ</w:t>
      </w:r>
    </w:p>
    <w:p w14:paraId="5D185C37" w14:textId="67A36029" w:rsidR="001C702C" w:rsidRDefault="001C702C" w:rsidP="001C702C">
      <w:pPr>
        <w:jc w:val="both"/>
        <w:rPr>
          <w:sz w:val="24"/>
          <w:szCs w:val="24"/>
          <w:lang w:val="et-EE"/>
        </w:rPr>
      </w:pPr>
      <w:r>
        <w:rPr>
          <w:sz w:val="24"/>
          <w:szCs w:val="24"/>
          <w:lang w:val="et-EE"/>
        </w:rPr>
        <w:t>-</w:t>
      </w:r>
      <w:r w:rsidRPr="001C702C">
        <w:rPr>
          <w:sz w:val="24"/>
          <w:szCs w:val="24"/>
          <w:lang w:val="et-EE"/>
        </w:rPr>
        <w:t>Telia Eesti AS</w:t>
      </w:r>
    </w:p>
    <w:p w14:paraId="2726BD5A" w14:textId="18A2CE3E" w:rsidR="00ED4725" w:rsidRPr="001C702C" w:rsidRDefault="00ED4725" w:rsidP="001C702C">
      <w:pPr>
        <w:jc w:val="both"/>
        <w:rPr>
          <w:sz w:val="24"/>
          <w:szCs w:val="24"/>
          <w:lang w:val="et-EE"/>
        </w:rPr>
      </w:pPr>
      <w:r>
        <w:rPr>
          <w:sz w:val="24"/>
          <w:szCs w:val="24"/>
          <w:lang w:val="et-EE"/>
        </w:rPr>
        <w:t xml:space="preserve">-AS </w:t>
      </w:r>
      <w:proofErr w:type="spellStart"/>
      <w:r>
        <w:rPr>
          <w:sz w:val="24"/>
          <w:szCs w:val="24"/>
          <w:lang w:val="et-EE"/>
        </w:rPr>
        <w:t>Utilitas</w:t>
      </w:r>
      <w:proofErr w:type="spellEnd"/>
      <w:r>
        <w:rPr>
          <w:sz w:val="24"/>
          <w:szCs w:val="24"/>
          <w:lang w:val="et-EE"/>
        </w:rPr>
        <w:t xml:space="preserve"> Eesti</w:t>
      </w:r>
    </w:p>
    <w:p w14:paraId="10EDD080" w14:textId="0A969AFA" w:rsidR="001C702C" w:rsidRPr="00D34869" w:rsidRDefault="001C702C" w:rsidP="001C702C">
      <w:pPr>
        <w:jc w:val="both"/>
        <w:rPr>
          <w:sz w:val="24"/>
          <w:szCs w:val="24"/>
          <w:lang w:val="et-EE"/>
        </w:rPr>
      </w:pPr>
      <w:r w:rsidRPr="001C702C">
        <w:rPr>
          <w:sz w:val="24"/>
          <w:szCs w:val="24"/>
          <w:lang w:val="et-EE"/>
        </w:rPr>
        <w:t>-AS Kärdla Veevärk</w:t>
      </w:r>
    </w:p>
    <w:p w14:paraId="019CBD06" w14:textId="643900D6" w:rsidR="00E174D6" w:rsidRDefault="00EE4261" w:rsidP="00EE4261">
      <w:pPr>
        <w:jc w:val="both"/>
        <w:rPr>
          <w:sz w:val="24"/>
          <w:szCs w:val="24"/>
          <w:lang w:val="et-EE"/>
        </w:rPr>
      </w:pPr>
      <w:r w:rsidRPr="00D34869">
        <w:rPr>
          <w:sz w:val="24"/>
          <w:szCs w:val="24"/>
          <w:lang w:val="et-EE"/>
        </w:rPr>
        <w:t>-Keskkonnaamet</w:t>
      </w:r>
    </w:p>
    <w:p w14:paraId="1FF10F04" w14:textId="35F5B64D" w:rsidR="00D34869" w:rsidRPr="00D34869" w:rsidRDefault="00D34869" w:rsidP="00EE4261">
      <w:pPr>
        <w:jc w:val="both"/>
        <w:rPr>
          <w:sz w:val="24"/>
          <w:szCs w:val="24"/>
          <w:lang w:val="et-EE"/>
        </w:rPr>
      </w:pPr>
      <w:r>
        <w:rPr>
          <w:sz w:val="24"/>
          <w:szCs w:val="24"/>
          <w:lang w:val="et-EE"/>
        </w:rPr>
        <w:t>-Maa-amet</w:t>
      </w:r>
    </w:p>
    <w:p w14:paraId="55766C74" w14:textId="77777777" w:rsidR="00D34869" w:rsidRPr="00FB7099" w:rsidRDefault="00D34869" w:rsidP="00EE4261">
      <w:pPr>
        <w:jc w:val="both"/>
        <w:rPr>
          <w:color w:val="4472C4" w:themeColor="accent1"/>
          <w:sz w:val="24"/>
          <w:szCs w:val="24"/>
          <w:lang w:val="et-EE"/>
        </w:rPr>
      </w:pPr>
    </w:p>
    <w:p w14:paraId="447BA877" w14:textId="13A27651" w:rsidR="00EE4261" w:rsidRPr="007B598D" w:rsidRDefault="00EE4261" w:rsidP="007B598D">
      <w:pPr>
        <w:spacing w:after="120"/>
        <w:jc w:val="both"/>
        <w:rPr>
          <w:sz w:val="24"/>
          <w:szCs w:val="24"/>
          <w:lang w:val="et-EE"/>
        </w:rPr>
      </w:pPr>
      <w:r w:rsidRPr="00D34869">
        <w:rPr>
          <w:sz w:val="24"/>
          <w:szCs w:val="24"/>
          <w:lang w:val="et-EE"/>
        </w:rPr>
        <w:t>Planeeringu menetlusse kaasatakse planeeringualaga piirnevate kinnistute omanikud ja teised huvitatud isikud, kelle maakasutust planeeritava tegevuse elluviimine võib mõjutada. Samuti kaasatakse planeeringu koostamisse kõik isikud, kes avaldavad selleks planeeringu koostamise käigus soovi või esitavad sisulisi arvamusi.</w:t>
      </w:r>
    </w:p>
    <w:p w14:paraId="56FAB499" w14:textId="0C359B5C" w:rsidR="00EE4261" w:rsidRPr="00D34869" w:rsidRDefault="00EE4261" w:rsidP="007B598D">
      <w:pPr>
        <w:pStyle w:val="vahedeta"/>
        <w:spacing w:after="120"/>
        <w:rPr>
          <w:rFonts w:cs="Times New Roman"/>
          <w:color w:val="auto"/>
        </w:rPr>
      </w:pPr>
      <w:r w:rsidRPr="00D34869">
        <w:rPr>
          <w:rFonts w:cs="Times New Roman"/>
          <w:color w:val="auto"/>
        </w:rPr>
        <w:t>Planeeringu menetlusse kaasatakse järgnevate naaberkinnistute omanikud ja/või nende kinnistute valdajad:</w:t>
      </w:r>
    </w:p>
    <w:p w14:paraId="7F95C9B9" w14:textId="77777777" w:rsidR="00E174D6" w:rsidRPr="00FB7099" w:rsidRDefault="00E174D6" w:rsidP="00EE4261">
      <w:pPr>
        <w:pStyle w:val="vahedeta"/>
        <w:rPr>
          <w:rFonts w:cs="Times New Roman"/>
          <w:color w:val="4472C4" w:themeColor="accent1"/>
        </w:rPr>
      </w:pPr>
    </w:p>
    <w:tbl>
      <w:tblPr>
        <w:tblStyle w:val="Kontuurtabel"/>
        <w:tblW w:w="0" w:type="auto"/>
        <w:tblLook w:val="04A0" w:firstRow="1" w:lastRow="0" w:firstColumn="1" w:lastColumn="0" w:noHBand="0" w:noVBand="1"/>
      </w:tblPr>
      <w:tblGrid>
        <w:gridCol w:w="2405"/>
        <w:gridCol w:w="2126"/>
      </w:tblGrid>
      <w:tr w:rsidR="007B598D" w:rsidRPr="007B598D" w14:paraId="0B3B4AD0" w14:textId="77777777" w:rsidTr="00D34869">
        <w:tc>
          <w:tcPr>
            <w:tcW w:w="2405" w:type="dxa"/>
          </w:tcPr>
          <w:p w14:paraId="47FB298D" w14:textId="5A444DDA" w:rsidR="00E174D6" w:rsidRPr="007B598D" w:rsidRDefault="00ED4725" w:rsidP="00EE4261">
            <w:pPr>
              <w:pStyle w:val="vahedeta"/>
              <w:rPr>
                <w:rFonts w:cs="Times New Roman"/>
                <w:color w:val="auto"/>
              </w:rPr>
            </w:pPr>
            <w:proofErr w:type="spellStart"/>
            <w:r w:rsidRPr="00ED4725">
              <w:rPr>
                <w:rFonts w:cs="Times New Roman"/>
                <w:color w:val="auto"/>
              </w:rPr>
              <w:t>Heltermaa</w:t>
            </w:r>
            <w:proofErr w:type="spellEnd"/>
            <w:r w:rsidRPr="00ED4725">
              <w:rPr>
                <w:rFonts w:cs="Times New Roman"/>
                <w:color w:val="auto"/>
              </w:rPr>
              <w:t xml:space="preserve"> mnt 12a // Leivatööstuse alajaam</w:t>
            </w:r>
          </w:p>
        </w:tc>
        <w:tc>
          <w:tcPr>
            <w:tcW w:w="2126" w:type="dxa"/>
          </w:tcPr>
          <w:p w14:paraId="0975E769" w14:textId="715AA8ED" w:rsidR="00E174D6" w:rsidRPr="007B598D" w:rsidRDefault="00ED4725" w:rsidP="00EE4261">
            <w:pPr>
              <w:pStyle w:val="vahedeta"/>
              <w:rPr>
                <w:rFonts w:cs="Times New Roman"/>
                <w:color w:val="auto"/>
              </w:rPr>
            </w:pPr>
            <w:r w:rsidRPr="00ED4725">
              <w:rPr>
                <w:rFonts w:cs="Times New Roman"/>
                <w:color w:val="auto"/>
              </w:rPr>
              <w:t>37101:012:0490</w:t>
            </w:r>
          </w:p>
        </w:tc>
      </w:tr>
      <w:tr w:rsidR="007B598D" w:rsidRPr="007B598D" w14:paraId="0F759003" w14:textId="77777777" w:rsidTr="00D34869">
        <w:tc>
          <w:tcPr>
            <w:tcW w:w="2405" w:type="dxa"/>
          </w:tcPr>
          <w:p w14:paraId="1600169B" w14:textId="6FC6C490" w:rsidR="00E174D6" w:rsidRPr="007B598D" w:rsidRDefault="00ED4725" w:rsidP="00EE4261">
            <w:pPr>
              <w:pStyle w:val="vahedeta"/>
              <w:rPr>
                <w:rFonts w:cs="Times New Roman"/>
                <w:color w:val="auto"/>
              </w:rPr>
            </w:pPr>
            <w:proofErr w:type="spellStart"/>
            <w:r w:rsidRPr="00ED4725">
              <w:rPr>
                <w:rFonts w:cs="Times New Roman"/>
                <w:color w:val="auto"/>
              </w:rPr>
              <w:t>Heltermaa</w:t>
            </w:r>
            <w:proofErr w:type="spellEnd"/>
            <w:r w:rsidRPr="00ED4725">
              <w:rPr>
                <w:rFonts w:cs="Times New Roman"/>
                <w:color w:val="auto"/>
              </w:rPr>
              <w:t xml:space="preserve"> mnt 12</w:t>
            </w:r>
          </w:p>
        </w:tc>
        <w:tc>
          <w:tcPr>
            <w:tcW w:w="2126" w:type="dxa"/>
          </w:tcPr>
          <w:p w14:paraId="1C6FFE25" w14:textId="2CD96267" w:rsidR="00E174D6" w:rsidRPr="007B598D" w:rsidRDefault="00ED4725" w:rsidP="00EE4261">
            <w:pPr>
              <w:pStyle w:val="vahedeta"/>
              <w:rPr>
                <w:rFonts w:cs="Times New Roman"/>
                <w:color w:val="auto"/>
              </w:rPr>
            </w:pPr>
            <w:r w:rsidRPr="00ED4725">
              <w:rPr>
                <w:rFonts w:cs="Times New Roman"/>
                <w:color w:val="auto"/>
              </w:rPr>
              <w:t>20401:001:0253</w:t>
            </w:r>
          </w:p>
        </w:tc>
      </w:tr>
      <w:tr w:rsidR="007B598D" w:rsidRPr="007B598D" w14:paraId="264AFDF0" w14:textId="77777777" w:rsidTr="00D34869">
        <w:tc>
          <w:tcPr>
            <w:tcW w:w="2405" w:type="dxa"/>
          </w:tcPr>
          <w:p w14:paraId="401E1FA0" w14:textId="3BB3D414" w:rsidR="00E174D6" w:rsidRPr="007B598D" w:rsidRDefault="00ED4725" w:rsidP="00EE4261">
            <w:pPr>
              <w:pStyle w:val="vahedeta"/>
              <w:rPr>
                <w:rFonts w:cs="Times New Roman"/>
                <w:color w:val="auto"/>
              </w:rPr>
            </w:pPr>
            <w:r w:rsidRPr="00ED4725">
              <w:rPr>
                <w:rFonts w:cs="Times New Roman"/>
                <w:color w:val="auto"/>
              </w:rPr>
              <w:t>Ümarmäe tn 3</w:t>
            </w:r>
          </w:p>
        </w:tc>
        <w:tc>
          <w:tcPr>
            <w:tcW w:w="2126" w:type="dxa"/>
          </w:tcPr>
          <w:p w14:paraId="5EB02367" w14:textId="2E9889B4" w:rsidR="00E174D6" w:rsidRPr="007B598D" w:rsidRDefault="00ED4725" w:rsidP="00EE4261">
            <w:pPr>
              <w:pStyle w:val="vahedeta"/>
              <w:rPr>
                <w:rFonts w:cs="Times New Roman"/>
                <w:color w:val="auto"/>
              </w:rPr>
            </w:pPr>
            <w:r w:rsidRPr="00ED4725">
              <w:rPr>
                <w:rFonts w:cs="Times New Roman"/>
                <w:color w:val="auto"/>
              </w:rPr>
              <w:t>37101:012:0119</w:t>
            </w:r>
          </w:p>
        </w:tc>
      </w:tr>
      <w:tr w:rsidR="007B598D" w:rsidRPr="007B598D" w14:paraId="7D34AE85" w14:textId="77777777" w:rsidTr="00D34869">
        <w:tc>
          <w:tcPr>
            <w:tcW w:w="2405" w:type="dxa"/>
          </w:tcPr>
          <w:p w14:paraId="55A5FBCC" w14:textId="36C5C02F" w:rsidR="00D34869" w:rsidRPr="007B598D" w:rsidRDefault="00ED4725" w:rsidP="00EE4261">
            <w:pPr>
              <w:pStyle w:val="vahedeta"/>
              <w:rPr>
                <w:rFonts w:cs="Times New Roman"/>
                <w:color w:val="auto"/>
              </w:rPr>
            </w:pPr>
            <w:r w:rsidRPr="00ED4725">
              <w:rPr>
                <w:rFonts w:cs="Times New Roman"/>
                <w:color w:val="auto"/>
              </w:rPr>
              <w:t>Ümarmäe tn 7</w:t>
            </w:r>
          </w:p>
        </w:tc>
        <w:tc>
          <w:tcPr>
            <w:tcW w:w="2126" w:type="dxa"/>
          </w:tcPr>
          <w:p w14:paraId="5BB9AD28" w14:textId="4501156F" w:rsidR="00D34869" w:rsidRPr="007B598D" w:rsidRDefault="00ED4725" w:rsidP="00EE4261">
            <w:pPr>
              <w:pStyle w:val="vahedeta"/>
              <w:rPr>
                <w:rFonts w:cs="Times New Roman"/>
                <w:color w:val="auto"/>
              </w:rPr>
            </w:pPr>
            <w:r w:rsidRPr="00ED4725">
              <w:rPr>
                <w:rFonts w:cs="Times New Roman"/>
                <w:color w:val="auto"/>
              </w:rPr>
              <w:t>37101:012:0038</w:t>
            </w:r>
          </w:p>
        </w:tc>
      </w:tr>
      <w:tr w:rsidR="007B598D" w:rsidRPr="007B598D" w14:paraId="5637F9B1" w14:textId="77777777" w:rsidTr="00D34869">
        <w:tc>
          <w:tcPr>
            <w:tcW w:w="2405" w:type="dxa"/>
          </w:tcPr>
          <w:p w14:paraId="7F24E0EC" w14:textId="03C1867B" w:rsidR="00D34869" w:rsidRPr="007B598D" w:rsidRDefault="00ED4725" w:rsidP="00EE4261">
            <w:pPr>
              <w:pStyle w:val="vahedeta"/>
              <w:rPr>
                <w:rFonts w:cs="Times New Roman"/>
                <w:color w:val="auto"/>
              </w:rPr>
            </w:pPr>
            <w:r w:rsidRPr="00ED4725">
              <w:rPr>
                <w:rFonts w:cs="Times New Roman"/>
                <w:color w:val="auto"/>
              </w:rPr>
              <w:t>Käina mnt 21</w:t>
            </w:r>
          </w:p>
        </w:tc>
        <w:tc>
          <w:tcPr>
            <w:tcW w:w="2126" w:type="dxa"/>
          </w:tcPr>
          <w:p w14:paraId="44D5B971" w14:textId="7DC2A858" w:rsidR="00D34869" w:rsidRPr="007B598D" w:rsidRDefault="00ED4725" w:rsidP="00EE4261">
            <w:pPr>
              <w:pStyle w:val="vahedeta"/>
              <w:rPr>
                <w:rFonts w:cs="Times New Roman"/>
                <w:color w:val="auto"/>
              </w:rPr>
            </w:pPr>
            <w:r w:rsidRPr="00ED4725">
              <w:rPr>
                <w:rFonts w:cs="Times New Roman"/>
                <w:color w:val="auto"/>
              </w:rPr>
              <w:t>20501:001:0636</w:t>
            </w:r>
          </w:p>
        </w:tc>
      </w:tr>
      <w:tr w:rsidR="00ED4725" w:rsidRPr="007B598D" w14:paraId="599CE3C2" w14:textId="77777777" w:rsidTr="00D34869">
        <w:tc>
          <w:tcPr>
            <w:tcW w:w="2405" w:type="dxa"/>
          </w:tcPr>
          <w:p w14:paraId="5FCA4F59" w14:textId="1149AF2D" w:rsidR="00ED4725" w:rsidRPr="00ED4725" w:rsidRDefault="00ED4725" w:rsidP="00EE4261">
            <w:pPr>
              <w:pStyle w:val="vahedeta"/>
              <w:rPr>
                <w:rFonts w:cs="Times New Roman"/>
                <w:color w:val="auto"/>
              </w:rPr>
            </w:pPr>
            <w:r w:rsidRPr="00ED4725">
              <w:rPr>
                <w:rFonts w:cs="Times New Roman"/>
                <w:color w:val="auto"/>
              </w:rPr>
              <w:t>Kaarekuuri</w:t>
            </w:r>
          </w:p>
        </w:tc>
        <w:tc>
          <w:tcPr>
            <w:tcW w:w="2126" w:type="dxa"/>
          </w:tcPr>
          <w:p w14:paraId="6F52E15F" w14:textId="26AE89B1" w:rsidR="00ED4725" w:rsidRPr="00ED4725" w:rsidRDefault="00ED4725" w:rsidP="00EE4261">
            <w:pPr>
              <w:pStyle w:val="vahedeta"/>
              <w:rPr>
                <w:rFonts w:cs="Times New Roman"/>
                <w:color w:val="auto"/>
              </w:rPr>
            </w:pPr>
            <w:r w:rsidRPr="00ED4725">
              <w:rPr>
                <w:rFonts w:cs="Times New Roman"/>
                <w:color w:val="auto"/>
              </w:rPr>
              <w:t>63901:001:0732</w:t>
            </w:r>
          </w:p>
        </w:tc>
      </w:tr>
      <w:tr w:rsidR="00ED4725" w:rsidRPr="007B598D" w14:paraId="49F31CFC" w14:textId="77777777" w:rsidTr="00D34869">
        <w:tc>
          <w:tcPr>
            <w:tcW w:w="2405" w:type="dxa"/>
          </w:tcPr>
          <w:p w14:paraId="3C3F3983" w14:textId="681FCAA8" w:rsidR="00ED4725" w:rsidRPr="00ED4725" w:rsidRDefault="00ED4725" w:rsidP="00EE4261">
            <w:pPr>
              <w:pStyle w:val="vahedeta"/>
              <w:rPr>
                <w:rFonts w:cs="Times New Roman"/>
                <w:color w:val="auto"/>
              </w:rPr>
            </w:pPr>
            <w:r w:rsidRPr="00ED4725">
              <w:rPr>
                <w:rFonts w:cs="Times New Roman"/>
                <w:color w:val="auto"/>
              </w:rPr>
              <w:t>Ümarmäe tn 24</w:t>
            </w:r>
          </w:p>
        </w:tc>
        <w:tc>
          <w:tcPr>
            <w:tcW w:w="2126" w:type="dxa"/>
          </w:tcPr>
          <w:p w14:paraId="608E30CD" w14:textId="1D4F745A" w:rsidR="00ED4725" w:rsidRPr="00ED4725" w:rsidRDefault="00ED4725" w:rsidP="00EE4261">
            <w:pPr>
              <w:pStyle w:val="vahedeta"/>
              <w:rPr>
                <w:rFonts w:cs="Times New Roman"/>
                <w:color w:val="auto"/>
              </w:rPr>
            </w:pPr>
            <w:r w:rsidRPr="00ED4725">
              <w:rPr>
                <w:rFonts w:cs="Times New Roman"/>
                <w:color w:val="auto"/>
              </w:rPr>
              <w:t>37101:012:0022</w:t>
            </w:r>
          </w:p>
        </w:tc>
      </w:tr>
      <w:tr w:rsidR="00ED4725" w:rsidRPr="007B598D" w14:paraId="277E8245" w14:textId="77777777" w:rsidTr="00D34869">
        <w:tc>
          <w:tcPr>
            <w:tcW w:w="2405" w:type="dxa"/>
          </w:tcPr>
          <w:p w14:paraId="406D81A2" w14:textId="097C21B5" w:rsidR="00ED4725" w:rsidRPr="00ED4725" w:rsidRDefault="00ED4725" w:rsidP="00EE4261">
            <w:pPr>
              <w:pStyle w:val="vahedeta"/>
              <w:rPr>
                <w:rFonts w:cs="Times New Roman"/>
                <w:color w:val="auto"/>
              </w:rPr>
            </w:pPr>
            <w:r w:rsidRPr="00ED4725">
              <w:rPr>
                <w:rFonts w:cs="Times New Roman"/>
                <w:color w:val="auto"/>
              </w:rPr>
              <w:t>Kaare</w:t>
            </w:r>
          </w:p>
        </w:tc>
        <w:tc>
          <w:tcPr>
            <w:tcW w:w="2126" w:type="dxa"/>
          </w:tcPr>
          <w:p w14:paraId="4412FCF1" w14:textId="6FEE79E6" w:rsidR="00ED4725" w:rsidRPr="00ED4725" w:rsidRDefault="00ED4725" w:rsidP="00EE4261">
            <w:pPr>
              <w:pStyle w:val="vahedeta"/>
              <w:rPr>
                <w:rFonts w:cs="Times New Roman"/>
                <w:color w:val="auto"/>
              </w:rPr>
            </w:pPr>
            <w:r w:rsidRPr="00ED4725">
              <w:rPr>
                <w:rFonts w:cs="Times New Roman"/>
                <w:color w:val="auto"/>
              </w:rPr>
              <w:t>20501:001:0515</w:t>
            </w:r>
          </w:p>
        </w:tc>
      </w:tr>
      <w:tr w:rsidR="00ED4725" w:rsidRPr="007B598D" w14:paraId="04C2F0F2" w14:textId="77777777" w:rsidTr="00D34869">
        <w:tc>
          <w:tcPr>
            <w:tcW w:w="2405" w:type="dxa"/>
          </w:tcPr>
          <w:p w14:paraId="537C5D56" w14:textId="7F697789" w:rsidR="00ED4725" w:rsidRPr="00ED4725" w:rsidRDefault="00ED4725" w:rsidP="00EE4261">
            <w:pPr>
              <w:pStyle w:val="vahedeta"/>
              <w:rPr>
                <w:rFonts w:cs="Times New Roman"/>
                <w:color w:val="auto"/>
              </w:rPr>
            </w:pPr>
            <w:proofErr w:type="spellStart"/>
            <w:r w:rsidRPr="00ED4725">
              <w:rPr>
                <w:rFonts w:cs="Times New Roman"/>
                <w:color w:val="auto"/>
              </w:rPr>
              <w:t>Halspaki</w:t>
            </w:r>
            <w:proofErr w:type="spellEnd"/>
          </w:p>
        </w:tc>
        <w:tc>
          <w:tcPr>
            <w:tcW w:w="2126" w:type="dxa"/>
          </w:tcPr>
          <w:p w14:paraId="65157F56" w14:textId="65877237" w:rsidR="00ED4725" w:rsidRPr="00ED4725" w:rsidRDefault="00ED4725" w:rsidP="00EE4261">
            <w:pPr>
              <w:pStyle w:val="vahedeta"/>
              <w:rPr>
                <w:rFonts w:cs="Times New Roman"/>
                <w:color w:val="auto"/>
              </w:rPr>
            </w:pPr>
            <w:r w:rsidRPr="00ED4725">
              <w:rPr>
                <w:rFonts w:cs="Times New Roman"/>
                <w:color w:val="auto"/>
              </w:rPr>
              <w:t>63901:001:1310</w:t>
            </w:r>
          </w:p>
        </w:tc>
      </w:tr>
      <w:tr w:rsidR="00ED4725" w:rsidRPr="007B598D" w14:paraId="62CFFBD5" w14:textId="77777777" w:rsidTr="00D34869">
        <w:tc>
          <w:tcPr>
            <w:tcW w:w="2405" w:type="dxa"/>
          </w:tcPr>
          <w:p w14:paraId="3AACB48E" w14:textId="13BE799A" w:rsidR="00ED4725" w:rsidRPr="00ED4725" w:rsidRDefault="00ED4725" w:rsidP="00EE4261">
            <w:pPr>
              <w:pStyle w:val="vahedeta"/>
              <w:rPr>
                <w:rFonts w:cs="Times New Roman"/>
                <w:color w:val="auto"/>
              </w:rPr>
            </w:pPr>
            <w:r w:rsidRPr="00ED4725">
              <w:rPr>
                <w:rFonts w:cs="Times New Roman"/>
                <w:color w:val="auto"/>
              </w:rPr>
              <w:t>Padu</w:t>
            </w:r>
          </w:p>
        </w:tc>
        <w:tc>
          <w:tcPr>
            <w:tcW w:w="2126" w:type="dxa"/>
          </w:tcPr>
          <w:p w14:paraId="0E9770D3" w14:textId="3B63AAFF" w:rsidR="00ED4725" w:rsidRPr="00ED4725" w:rsidRDefault="00ED4725" w:rsidP="00EE4261">
            <w:pPr>
              <w:pStyle w:val="vahedeta"/>
              <w:rPr>
                <w:rFonts w:cs="Times New Roman"/>
                <w:color w:val="auto"/>
              </w:rPr>
            </w:pPr>
            <w:r w:rsidRPr="00ED4725">
              <w:rPr>
                <w:rFonts w:cs="Times New Roman"/>
                <w:color w:val="auto"/>
              </w:rPr>
              <w:t>63901:001:0207</w:t>
            </w:r>
          </w:p>
        </w:tc>
      </w:tr>
      <w:tr w:rsidR="00ED4725" w:rsidRPr="007B598D" w14:paraId="2CB57E73" w14:textId="77777777" w:rsidTr="00D34869">
        <w:tc>
          <w:tcPr>
            <w:tcW w:w="2405" w:type="dxa"/>
          </w:tcPr>
          <w:p w14:paraId="37E515FC" w14:textId="69A470D4" w:rsidR="00ED4725" w:rsidRPr="00ED4725" w:rsidRDefault="00ED4725" w:rsidP="00EE4261">
            <w:pPr>
              <w:pStyle w:val="vahedeta"/>
              <w:rPr>
                <w:rFonts w:cs="Times New Roman"/>
                <w:color w:val="auto"/>
              </w:rPr>
            </w:pPr>
            <w:proofErr w:type="spellStart"/>
            <w:r>
              <w:rPr>
                <w:rFonts w:ascii="Roboto" w:hAnsi="Roboto"/>
                <w:sz w:val="21"/>
                <w:szCs w:val="21"/>
                <w:shd w:val="clear" w:color="auto" w:fill="FFFFFF"/>
              </w:rPr>
              <w:t>Heltermaa</w:t>
            </w:r>
            <w:proofErr w:type="spellEnd"/>
            <w:r>
              <w:rPr>
                <w:rFonts w:ascii="Roboto" w:hAnsi="Roboto"/>
                <w:sz w:val="21"/>
                <w:szCs w:val="21"/>
                <w:shd w:val="clear" w:color="auto" w:fill="FFFFFF"/>
              </w:rPr>
              <w:t xml:space="preserve"> mnt 18</w:t>
            </w:r>
          </w:p>
        </w:tc>
        <w:tc>
          <w:tcPr>
            <w:tcW w:w="2126" w:type="dxa"/>
          </w:tcPr>
          <w:p w14:paraId="6A8934A5" w14:textId="5389D8CF" w:rsidR="00ED4725" w:rsidRPr="00ED4725" w:rsidRDefault="00ED4725" w:rsidP="00EE4261">
            <w:pPr>
              <w:pStyle w:val="vahedeta"/>
              <w:rPr>
                <w:rFonts w:cs="Times New Roman"/>
                <w:color w:val="auto"/>
              </w:rPr>
            </w:pPr>
            <w:r w:rsidRPr="00ED4725">
              <w:rPr>
                <w:rFonts w:cs="Times New Roman"/>
                <w:color w:val="auto"/>
              </w:rPr>
              <w:t>37101:012:0017</w:t>
            </w:r>
          </w:p>
        </w:tc>
      </w:tr>
    </w:tbl>
    <w:p w14:paraId="64012DCC" w14:textId="5255B115" w:rsidR="00EE4261" w:rsidRPr="007B598D" w:rsidRDefault="00EE4261" w:rsidP="00E174D6">
      <w:pPr>
        <w:pStyle w:val="vahedeta"/>
        <w:ind w:left="1440" w:firstLine="720"/>
        <w:rPr>
          <w:rFonts w:cs="Times New Roman"/>
          <w:color w:val="auto"/>
          <w:lang w:eastAsia="et-EE"/>
        </w:rPr>
      </w:pPr>
    </w:p>
    <w:p w14:paraId="1C46C5A0" w14:textId="77777777" w:rsidR="00EE4261" w:rsidRPr="007B598D" w:rsidRDefault="00EE4261" w:rsidP="00EE4261">
      <w:pPr>
        <w:jc w:val="both"/>
        <w:rPr>
          <w:sz w:val="24"/>
          <w:szCs w:val="24"/>
          <w:u w:val="single"/>
          <w:lang w:val="et-EE"/>
        </w:rPr>
      </w:pPr>
      <w:r w:rsidRPr="007B598D">
        <w:rPr>
          <w:sz w:val="24"/>
          <w:szCs w:val="24"/>
          <w:u w:val="single"/>
          <w:lang w:val="et-EE"/>
        </w:rPr>
        <w:t>5.5 Detailplaneeringu kooskõlastamine ja vastuvõtmine</w:t>
      </w:r>
    </w:p>
    <w:p w14:paraId="6E2F09BD" w14:textId="4B501783" w:rsidR="00E174D6" w:rsidRPr="007B598D" w:rsidRDefault="00E174D6" w:rsidP="007B598D">
      <w:pPr>
        <w:pStyle w:val="Standard"/>
        <w:spacing w:after="120"/>
        <w:jc w:val="both"/>
        <w:rPr>
          <w:rFonts w:eastAsia="Calibri"/>
          <w:sz w:val="24"/>
          <w:szCs w:val="24"/>
        </w:rPr>
      </w:pPr>
      <w:r w:rsidRPr="007B598D">
        <w:rPr>
          <w:rFonts w:eastAsia="Calibri"/>
          <w:sz w:val="24"/>
          <w:szCs w:val="24"/>
        </w:rPr>
        <w:lastRenderedPageBreak/>
        <w:t xml:space="preserve">Detailplaneering esitada Hiiumaa Vallavalitsusele ametiasutustega kooskõlastamiseks ja vastuvõtmiseks digitaalselt </w:t>
      </w:r>
      <w:r w:rsidRPr="007B598D">
        <w:rPr>
          <w:sz w:val="24"/>
          <w:szCs w:val="24"/>
        </w:rPr>
        <w:t>(</w:t>
      </w:r>
      <w:proofErr w:type="spellStart"/>
      <w:r w:rsidRPr="007B598D">
        <w:rPr>
          <w:sz w:val="24"/>
          <w:szCs w:val="24"/>
        </w:rPr>
        <w:t>pdf</w:t>
      </w:r>
      <w:proofErr w:type="spellEnd"/>
      <w:r w:rsidRPr="007B598D">
        <w:rPr>
          <w:sz w:val="24"/>
          <w:szCs w:val="24"/>
        </w:rPr>
        <w:t xml:space="preserve"> </w:t>
      </w:r>
      <w:r w:rsidRPr="002237EC">
        <w:rPr>
          <w:sz w:val="24"/>
          <w:szCs w:val="24"/>
        </w:rPr>
        <w:t xml:space="preserve">ja </w:t>
      </w:r>
      <w:proofErr w:type="spellStart"/>
      <w:r w:rsidRPr="002237EC">
        <w:rPr>
          <w:sz w:val="24"/>
          <w:szCs w:val="24"/>
        </w:rPr>
        <w:t>dwg</w:t>
      </w:r>
      <w:proofErr w:type="spellEnd"/>
      <w:r w:rsidR="00303D21" w:rsidRPr="002237EC">
        <w:rPr>
          <w:sz w:val="24"/>
          <w:szCs w:val="24"/>
        </w:rPr>
        <w:t>/</w:t>
      </w:r>
      <w:proofErr w:type="spellStart"/>
      <w:r w:rsidR="00303D21" w:rsidRPr="002237EC">
        <w:rPr>
          <w:sz w:val="24"/>
          <w:szCs w:val="24"/>
        </w:rPr>
        <w:t>sph</w:t>
      </w:r>
      <w:proofErr w:type="spellEnd"/>
      <w:r w:rsidRPr="002237EC">
        <w:rPr>
          <w:sz w:val="24"/>
          <w:szCs w:val="24"/>
        </w:rPr>
        <w:t xml:space="preserve"> formaadis</w:t>
      </w:r>
      <w:r w:rsidRPr="007B598D">
        <w:rPr>
          <w:sz w:val="24"/>
          <w:szCs w:val="24"/>
        </w:rPr>
        <w:t>)</w:t>
      </w:r>
      <w:r w:rsidRPr="007B598D">
        <w:rPr>
          <w:rFonts w:eastAsia="Calibri"/>
          <w:sz w:val="24"/>
          <w:szCs w:val="24"/>
        </w:rPr>
        <w:t xml:space="preserve"> ja paberkandjal (pabertoimik aadressile Keskväljak 5a, Kärdla, Hiiumaa vald, digitaalselt allkirjastatud failide konteiner e-posti aadressile kardla@hiiumaa.ee). </w:t>
      </w:r>
    </w:p>
    <w:p w14:paraId="48D15CDA" w14:textId="2E342A5D" w:rsidR="00E174D6" w:rsidRDefault="00E174D6" w:rsidP="007B598D">
      <w:pPr>
        <w:pStyle w:val="Standard"/>
        <w:spacing w:after="120"/>
        <w:jc w:val="both"/>
        <w:rPr>
          <w:rFonts w:eastAsia="Calibri"/>
          <w:sz w:val="24"/>
          <w:szCs w:val="24"/>
        </w:rPr>
      </w:pPr>
      <w:r w:rsidRPr="007B598D">
        <w:rPr>
          <w:rFonts w:eastAsia="Calibri"/>
          <w:sz w:val="24"/>
          <w:szCs w:val="24"/>
        </w:rPr>
        <w:t>Detailplaneering tuleb enne vastuvõtmist kooskõlastada maaüksuse omaniku, tehnovõrkude valdajate, Transpordiameti</w:t>
      </w:r>
      <w:r w:rsidR="007B598D" w:rsidRPr="007B598D">
        <w:rPr>
          <w:rFonts w:eastAsia="Calibri"/>
          <w:sz w:val="24"/>
          <w:szCs w:val="24"/>
        </w:rPr>
        <w:t>, Keskkonnaameti</w:t>
      </w:r>
      <w:r w:rsidRPr="007B598D">
        <w:rPr>
          <w:rFonts w:eastAsia="Calibri"/>
          <w:sz w:val="24"/>
          <w:szCs w:val="24"/>
        </w:rPr>
        <w:t xml:space="preserve"> ja Päästeametiga.</w:t>
      </w:r>
    </w:p>
    <w:p w14:paraId="5D1F6B82" w14:textId="0A803C52" w:rsidR="007B598D" w:rsidRPr="007B598D" w:rsidRDefault="007B598D" w:rsidP="007B598D">
      <w:pPr>
        <w:pStyle w:val="Standard"/>
        <w:spacing w:after="120"/>
        <w:jc w:val="both"/>
        <w:rPr>
          <w:rFonts w:eastAsia="Calibri"/>
          <w:sz w:val="24"/>
          <w:szCs w:val="24"/>
        </w:rPr>
      </w:pPr>
      <w:r w:rsidRPr="007B598D">
        <w:rPr>
          <w:rFonts w:eastAsia="Calibri"/>
          <w:sz w:val="24"/>
          <w:szCs w:val="24"/>
        </w:rPr>
        <w:t>Sõltuvalt detailplaneeringu sisust on võimalikud täiendavad kooskõlastused, mille määrab riigihalduse minister</w:t>
      </w:r>
      <w:r>
        <w:rPr>
          <w:rFonts w:eastAsia="Calibri"/>
          <w:sz w:val="24"/>
          <w:szCs w:val="24"/>
        </w:rPr>
        <w:t>.</w:t>
      </w:r>
    </w:p>
    <w:p w14:paraId="38BB755E" w14:textId="77777777" w:rsidR="00EE4261" w:rsidRPr="007B598D" w:rsidRDefault="00EE4261" w:rsidP="00EE4261">
      <w:pPr>
        <w:jc w:val="both"/>
        <w:rPr>
          <w:sz w:val="24"/>
          <w:szCs w:val="24"/>
          <w:lang w:val="et-EE"/>
        </w:rPr>
      </w:pPr>
    </w:p>
    <w:p w14:paraId="0A9266A7" w14:textId="77777777" w:rsidR="00EE4261" w:rsidRPr="007B598D" w:rsidRDefault="00EE4261" w:rsidP="00EE4261">
      <w:pPr>
        <w:jc w:val="both"/>
        <w:rPr>
          <w:sz w:val="24"/>
          <w:szCs w:val="24"/>
          <w:u w:val="single"/>
          <w:lang w:val="et-EE"/>
        </w:rPr>
      </w:pPr>
      <w:r w:rsidRPr="007B598D">
        <w:rPr>
          <w:sz w:val="24"/>
          <w:szCs w:val="24"/>
          <w:u w:val="single"/>
          <w:lang w:val="et-EE"/>
        </w:rPr>
        <w:t>5.6 Detailplaneeringu kehtestamine</w:t>
      </w:r>
    </w:p>
    <w:p w14:paraId="28B2DC90" w14:textId="7822CE3B" w:rsidR="00EE4261" w:rsidRPr="007B598D" w:rsidRDefault="00EE4261" w:rsidP="00EE4261">
      <w:pPr>
        <w:jc w:val="both"/>
        <w:rPr>
          <w:sz w:val="24"/>
          <w:szCs w:val="24"/>
          <w:lang w:val="et-EE"/>
        </w:rPr>
      </w:pPr>
      <w:r w:rsidRPr="007B598D">
        <w:rPr>
          <w:sz w:val="24"/>
          <w:szCs w:val="24"/>
          <w:lang w:val="et-EE"/>
        </w:rPr>
        <w:t>Enne detailplaneeringu kehtestamist tuleb Hiiumaa Vallavalitsusele esitada üks paberkandjal toimik, mis sisaldab digitaalset andmekandjat koos kõigi detailplaneeringu elektrooniliste materjalidega.</w:t>
      </w:r>
    </w:p>
    <w:p w14:paraId="4CBB98CA" w14:textId="77777777" w:rsidR="00C2703A" w:rsidRPr="007B598D" w:rsidRDefault="00C2703A" w:rsidP="00EE4261">
      <w:pPr>
        <w:jc w:val="both"/>
        <w:rPr>
          <w:sz w:val="24"/>
          <w:szCs w:val="24"/>
          <w:lang w:val="et-EE"/>
        </w:rPr>
      </w:pPr>
    </w:p>
    <w:p w14:paraId="33BE4A24" w14:textId="77777777" w:rsidR="00EE4261" w:rsidRPr="007B598D" w:rsidRDefault="00EE4261" w:rsidP="00EE4261">
      <w:pPr>
        <w:jc w:val="both"/>
        <w:rPr>
          <w:sz w:val="24"/>
          <w:szCs w:val="24"/>
          <w:lang w:val="et-EE"/>
        </w:rPr>
      </w:pPr>
      <w:r w:rsidRPr="007B598D">
        <w:rPr>
          <w:sz w:val="24"/>
          <w:szCs w:val="24"/>
          <w:lang w:val="et-EE"/>
        </w:rPr>
        <w:t xml:space="preserve">Lähteseisukohad koostas: </w:t>
      </w:r>
    </w:p>
    <w:p w14:paraId="262F0BA4" w14:textId="658D4036" w:rsidR="00EE4261" w:rsidRPr="007B598D" w:rsidRDefault="00951382" w:rsidP="00EE4261">
      <w:pPr>
        <w:jc w:val="both"/>
        <w:rPr>
          <w:sz w:val="24"/>
          <w:szCs w:val="24"/>
          <w:lang w:val="et-EE"/>
        </w:rPr>
      </w:pPr>
      <w:r w:rsidRPr="007B598D">
        <w:rPr>
          <w:sz w:val="24"/>
          <w:szCs w:val="24"/>
          <w:lang w:val="et-EE"/>
        </w:rPr>
        <w:t>Maria Reino</w:t>
      </w:r>
    </w:p>
    <w:p w14:paraId="75DE4DC5" w14:textId="77777777" w:rsidR="00EE4261" w:rsidRPr="007B598D" w:rsidRDefault="00EE4261" w:rsidP="00EE4261">
      <w:pPr>
        <w:jc w:val="both"/>
        <w:rPr>
          <w:sz w:val="24"/>
          <w:szCs w:val="24"/>
          <w:lang w:val="et-EE"/>
        </w:rPr>
      </w:pPr>
      <w:r w:rsidRPr="007B598D">
        <w:rPr>
          <w:sz w:val="24"/>
          <w:szCs w:val="24"/>
          <w:lang w:val="et-EE"/>
        </w:rPr>
        <w:t>ehitusspetsialist</w:t>
      </w:r>
    </w:p>
    <w:p w14:paraId="4DEA05F1" w14:textId="45B00D65" w:rsidR="0047099F" w:rsidRPr="007B598D" w:rsidRDefault="00262508" w:rsidP="00AD0CC3">
      <w:pPr>
        <w:jc w:val="both"/>
        <w:rPr>
          <w:sz w:val="24"/>
          <w:szCs w:val="24"/>
          <w:lang w:val="et-EE"/>
        </w:rPr>
      </w:pPr>
      <w:hyperlink r:id="rId8" w:history="1">
        <w:r w:rsidR="00951382" w:rsidRPr="007B598D">
          <w:rPr>
            <w:rStyle w:val="Hperlink"/>
            <w:color w:val="auto"/>
            <w:sz w:val="24"/>
            <w:szCs w:val="24"/>
            <w:lang w:val="et-EE"/>
          </w:rPr>
          <w:t>maria.reino@hiiumaa.ee</w:t>
        </w:r>
      </w:hyperlink>
    </w:p>
    <w:sectPr w:rsidR="0047099F" w:rsidRPr="007B598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BA"/>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A41B5D"/>
    <w:multiLevelType w:val="hybridMultilevel"/>
    <w:tmpl w:val="BE2627E0"/>
    <w:lvl w:ilvl="0" w:tplc="04250001">
      <w:start w:val="1"/>
      <w:numFmt w:val="bullet"/>
      <w:lvlText w:val=""/>
      <w:lvlJc w:val="left"/>
      <w:pPr>
        <w:ind w:left="780" w:hanging="360"/>
      </w:pPr>
      <w:rPr>
        <w:rFonts w:ascii="Symbol" w:hAnsi="Symbol" w:hint="default"/>
      </w:rPr>
    </w:lvl>
    <w:lvl w:ilvl="1" w:tplc="04250003" w:tentative="1">
      <w:start w:val="1"/>
      <w:numFmt w:val="bullet"/>
      <w:lvlText w:val="o"/>
      <w:lvlJc w:val="left"/>
      <w:pPr>
        <w:ind w:left="1500" w:hanging="360"/>
      </w:pPr>
      <w:rPr>
        <w:rFonts w:ascii="Courier New" w:hAnsi="Courier New" w:cs="Courier New" w:hint="default"/>
      </w:rPr>
    </w:lvl>
    <w:lvl w:ilvl="2" w:tplc="04250005" w:tentative="1">
      <w:start w:val="1"/>
      <w:numFmt w:val="bullet"/>
      <w:lvlText w:val=""/>
      <w:lvlJc w:val="left"/>
      <w:pPr>
        <w:ind w:left="2220" w:hanging="360"/>
      </w:pPr>
      <w:rPr>
        <w:rFonts w:ascii="Wingdings" w:hAnsi="Wingdings" w:hint="default"/>
      </w:rPr>
    </w:lvl>
    <w:lvl w:ilvl="3" w:tplc="04250001" w:tentative="1">
      <w:start w:val="1"/>
      <w:numFmt w:val="bullet"/>
      <w:lvlText w:val=""/>
      <w:lvlJc w:val="left"/>
      <w:pPr>
        <w:ind w:left="2940" w:hanging="360"/>
      </w:pPr>
      <w:rPr>
        <w:rFonts w:ascii="Symbol" w:hAnsi="Symbol" w:hint="default"/>
      </w:rPr>
    </w:lvl>
    <w:lvl w:ilvl="4" w:tplc="04250003" w:tentative="1">
      <w:start w:val="1"/>
      <w:numFmt w:val="bullet"/>
      <w:lvlText w:val="o"/>
      <w:lvlJc w:val="left"/>
      <w:pPr>
        <w:ind w:left="3660" w:hanging="360"/>
      </w:pPr>
      <w:rPr>
        <w:rFonts w:ascii="Courier New" w:hAnsi="Courier New" w:cs="Courier New" w:hint="default"/>
      </w:rPr>
    </w:lvl>
    <w:lvl w:ilvl="5" w:tplc="04250005" w:tentative="1">
      <w:start w:val="1"/>
      <w:numFmt w:val="bullet"/>
      <w:lvlText w:val=""/>
      <w:lvlJc w:val="left"/>
      <w:pPr>
        <w:ind w:left="4380" w:hanging="360"/>
      </w:pPr>
      <w:rPr>
        <w:rFonts w:ascii="Wingdings" w:hAnsi="Wingdings" w:hint="default"/>
      </w:rPr>
    </w:lvl>
    <w:lvl w:ilvl="6" w:tplc="04250001" w:tentative="1">
      <w:start w:val="1"/>
      <w:numFmt w:val="bullet"/>
      <w:lvlText w:val=""/>
      <w:lvlJc w:val="left"/>
      <w:pPr>
        <w:ind w:left="5100" w:hanging="360"/>
      </w:pPr>
      <w:rPr>
        <w:rFonts w:ascii="Symbol" w:hAnsi="Symbol" w:hint="default"/>
      </w:rPr>
    </w:lvl>
    <w:lvl w:ilvl="7" w:tplc="04250003" w:tentative="1">
      <w:start w:val="1"/>
      <w:numFmt w:val="bullet"/>
      <w:lvlText w:val="o"/>
      <w:lvlJc w:val="left"/>
      <w:pPr>
        <w:ind w:left="5820" w:hanging="360"/>
      </w:pPr>
      <w:rPr>
        <w:rFonts w:ascii="Courier New" w:hAnsi="Courier New" w:cs="Courier New" w:hint="default"/>
      </w:rPr>
    </w:lvl>
    <w:lvl w:ilvl="8" w:tplc="04250005" w:tentative="1">
      <w:start w:val="1"/>
      <w:numFmt w:val="bullet"/>
      <w:lvlText w:val=""/>
      <w:lvlJc w:val="left"/>
      <w:pPr>
        <w:ind w:left="6540" w:hanging="360"/>
      </w:pPr>
      <w:rPr>
        <w:rFonts w:ascii="Wingdings" w:hAnsi="Wingdings" w:hint="default"/>
      </w:rPr>
    </w:lvl>
  </w:abstractNum>
  <w:abstractNum w:abstractNumId="1" w15:restartNumberingAfterBreak="0">
    <w:nsid w:val="34B00409"/>
    <w:multiLevelType w:val="hybridMultilevel"/>
    <w:tmpl w:val="EEB2E67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15:restartNumberingAfterBreak="0">
    <w:nsid w:val="5DEA143A"/>
    <w:multiLevelType w:val="hybridMultilevel"/>
    <w:tmpl w:val="42788218"/>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15:restartNumberingAfterBreak="0">
    <w:nsid w:val="693E32F7"/>
    <w:multiLevelType w:val="hybridMultilevel"/>
    <w:tmpl w:val="F036D92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16cid:durableId="636683647">
    <w:abstractNumId w:val="0"/>
  </w:num>
  <w:num w:numId="2" w16cid:durableId="2124305805">
    <w:abstractNumId w:val="1"/>
  </w:num>
  <w:num w:numId="3" w16cid:durableId="463541658">
    <w:abstractNumId w:val="2"/>
  </w:num>
  <w:num w:numId="4" w16cid:durableId="190560076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4261"/>
    <w:rsid w:val="00002B37"/>
    <w:rsid w:val="00062556"/>
    <w:rsid w:val="00074948"/>
    <w:rsid w:val="00081DA4"/>
    <w:rsid w:val="000B11CC"/>
    <w:rsid w:val="000E752D"/>
    <w:rsid w:val="000F5051"/>
    <w:rsid w:val="001071F2"/>
    <w:rsid w:val="0012225C"/>
    <w:rsid w:val="00130675"/>
    <w:rsid w:val="00154BD1"/>
    <w:rsid w:val="001855B4"/>
    <w:rsid w:val="001C702C"/>
    <w:rsid w:val="00222A5A"/>
    <w:rsid w:val="002237EC"/>
    <w:rsid w:val="00246F8C"/>
    <w:rsid w:val="00252DD5"/>
    <w:rsid w:val="00262508"/>
    <w:rsid w:val="002A2DC4"/>
    <w:rsid w:val="002F6D96"/>
    <w:rsid w:val="00303D21"/>
    <w:rsid w:val="00340642"/>
    <w:rsid w:val="00373762"/>
    <w:rsid w:val="003769BE"/>
    <w:rsid w:val="00385F17"/>
    <w:rsid w:val="003926B3"/>
    <w:rsid w:val="003F4788"/>
    <w:rsid w:val="00401897"/>
    <w:rsid w:val="004156FC"/>
    <w:rsid w:val="004406FE"/>
    <w:rsid w:val="00457BFB"/>
    <w:rsid w:val="00463463"/>
    <w:rsid w:val="0047099F"/>
    <w:rsid w:val="004D2ED4"/>
    <w:rsid w:val="004F03A9"/>
    <w:rsid w:val="005A15A0"/>
    <w:rsid w:val="005C2C9F"/>
    <w:rsid w:val="0060138B"/>
    <w:rsid w:val="00620A6D"/>
    <w:rsid w:val="006C34F9"/>
    <w:rsid w:val="007174C5"/>
    <w:rsid w:val="0072654E"/>
    <w:rsid w:val="0075033C"/>
    <w:rsid w:val="00754516"/>
    <w:rsid w:val="0077218B"/>
    <w:rsid w:val="007A3EC6"/>
    <w:rsid w:val="007B598D"/>
    <w:rsid w:val="007D4025"/>
    <w:rsid w:val="00841772"/>
    <w:rsid w:val="00847E86"/>
    <w:rsid w:val="0087251D"/>
    <w:rsid w:val="008D537A"/>
    <w:rsid w:val="008E1054"/>
    <w:rsid w:val="00951382"/>
    <w:rsid w:val="0098438A"/>
    <w:rsid w:val="009C4E70"/>
    <w:rsid w:val="009D0A30"/>
    <w:rsid w:val="009D7FB9"/>
    <w:rsid w:val="00A1376E"/>
    <w:rsid w:val="00A151E9"/>
    <w:rsid w:val="00A53908"/>
    <w:rsid w:val="00A6184D"/>
    <w:rsid w:val="00A866F1"/>
    <w:rsid w:val="00AA1BD1"/>
    <w:rsid w:val="00AC338F"/>
    <w:rsid w:val="00AD0CC3"/>
    <w:rsid w:val="00AE38E5"/>
    <w:rsid w:val="00AE71D7"/>
    <w:rsid w:val="00AF2951"/>
    <w:rsid w:val="00B50657"/>
    <w:rsid w:val="00B81431"/>
    <w:rsid w:val="00BB5B05"/>
    <w:rsid w:val="00BD4DE2"/>
    <w:rsid w:val="00C126A8"/>
    <w:rsid w:val="00C2703A"/>
    <w:rsid w:val="00C30F47"/>
    <w:rsid w:val="00C36B5C"/>
    <w:rsid w:val="00C3722F"/>
    <w:rsid w:val="00C4190C"/>
    <w:rsid w:val="00C42380"/>
    <w:rsid w:val="00C871A8"/>
    <w:rsid w:val="00CD48A5"/>
    <w:rsid w:val="00D17042"/>
    <w:rsid w:val="00D34869"/>
    <w:rsid w:val="00D4517C"/>
    <w:rsid w:val="00DC2BAE"/>
    <w:rsid w:val="00E05033"/>
    <w:rsid w:val="00E174D6"/>
    <w:rsid w:val="00E264D0"/>
    <w:rsid w:val="00E458B6"/>
    <w:rsid w:val="00E471B9"/>
    <w:rsid w:val="00E61670"/>
    <w:rsid w:val="00E62509"/>
    <w:rsid w:val="00E7011A"/>
    <w:rsid w:val="00E82130"/>
    <w:rsid w:val="00EB7802"/>
    <w:rsid w:val="00EC4765"/>
    <w:rsid w:val="00ED4725"/>
    <w:rsid w:val="00EE4261"/>
    <w:rsid w:val="00F838F6"/>
    <w:rsid w:val="00F85285"/>
    <w:rsid w:val="00FB7099"/>
    <w:rsid w:val="00FC3123"/>
    <w:rsid w:val="00FC5E75"/>
    <w:rsid w:val="00FE51AB"/>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46A9C9"/>
  <w15:chartTrackingRefBased/>
  <w15:docId w15:val="{B80C9240-8339-4F53-BC2E-76A0432828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t-E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EE4261"/>
    <w:pPr>
      <w:autoSpaceDE w:val="0"/>
      <w:autoSpaceDN w:val="0"/>
      <w:spacing w:after="0" w:line="240" w:lineRule="auto"/>
    </w:pPr>
    <w:rPr>
      <w:rFonts w:ascii="Times New Roman" w:eastAsiaTheme="minorEastAsia" w:hAnsi="Times New Roman" w:cs="Times New Roman"/>
      <w:kern w:val="0"/>
      <w:sz w:val="20"/>
      <w:szCs w:val="20"/>
      <w:lang w:val="en-GB" w:eastAsia="et-EE"/>
      <w14:ligatures w14:val="none"/>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Loendilik">
    <w:name w:val="List Paragraph"/>
    <w:basedOn w:val="Normaallaad"/>
    <w:uiPriority w:val="34"/>
    <w:qFormat/>
    <w:rsid w:val="00EE4261"/>
    <w:pPr>
      <w:ind w:left="708"/>
    </w:pPr>
  </w:style>
  <w:style w:type="paragraph" w:customStyle="1" w:styleId="vahedeta">
    <w:name w:val="vahedeta"/>
    <w:basedOn w:val="Normaallaad"/>
    <w:qFormat/>
    <w:rsid w:val="00EE4261"/>
    <w:pPr>
      <w:widowControl w:val="0"/>
      <w:suppressAutoHyphens/>
      <w:autoSpaceDE/>
      <w:autoSpaceDN/>
      <w:jc w:val="both"/>
    </w:pPr>
    <w:rPr>
      <w:rFonts w:eastAsia="Arial" w:cs="Mangal"/>
      <w:color w:val="000000"/>
      <w:sz w:val="24"/>
      <w:szCs w:val="24"/>
      <w:lang w:val="et-EE" w:eastAsia="zh-CN" w:bidi="hi-IN"/>
    </w:rPr>
  </w:style>
  <w:style w:type="character" w:styleId="Hperlink">
    <w:name w:val="Hyperlink"/>
    <w:rsid w:val="00EE4261"/>
    <w:rPr>
      <w:color w:val="0000FF"/>
      <w:u w:val="single"/>
    </w:rPr>
  </w:style>
  <w:style w:type="paragraph" w:customStyle="1" w:styleId="Standard">
    <w:name w:val="Standard"/>
    <w:rsid w:val="009C4E70"/>
    <w:pPr>
      <w:suppressAutoHyphens/>
      <w:autoSpaceDN w:val="0"/>
      <w:spacing w:after="0" w:line="240" w:lineRule="auto"/>
      <w:textAlignment w:val="baseline"/>
    </w:pPr>
    <w:rPr>
      <w:rFonts w:ascii="Times New Roman" w:eastAsia="Times New Roman" w:hAnsi="Times New Roman" w:cs="Times New Roman"/>
      <w:kern w:val="0"/>
      <w:sz w:val="20"/>
      <w:szCs w:val="20"/>
      <w:lang w:eastAsia="et-EE"/>
      <w14:ligatures w14:val="none"/>
    </w:rPr>
  </w:style>
  <w:style w:type="table" w:styleId="Kontuurtabel">
    <w:name w:val="Table Grid"/>
    <w:basedOn w:val="Normaaltabel"/>
    <w:uiPriority w:val="39"/>
    <w:rsid w:val="00E174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ahendamatamainimine">
    <w:name w:val="Unresolved Mention"/>
    <w:basedOn w:val="Liguvaikefont"/>
    <w:uiPriority w:val="99"/>
    <w:semiHidden/>
    <w:unhideWhenUsed/>
    <w:rsid w:val="009513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5913">
      <w:bodyDiv w:val="1"/>
      <w:marLeft w:val="0"/>
      <w:marRight w:val="0"/>
      <w:marTop w:val="0"/>
      <w:marBottom w:val="0"/>
      <w:divBdr>
        <w:top w:val="none" w:sz="0" w:space="0" w:color="auto"/>
        <w:left w:val="none" w:sz="0" w:space="0" w:color="auto"/>
        <w:bottom w:val="none" w:sz="0" w:space="0" w:color="auto"/>
        <w:right w:val="none" w:sz="0" w:space="0" w:color="auto"/>
      </w:divBdr>
    </w:div>
    <w:div w:id="125248052">
      <w:bodyDiv w:val="1"/>
      <w:marLeft w:val="0"/>
      <w:marRight w:val="0"/>
      <w:marTop w:val="0"/>
      <w:marBottom w:val="0"/>
      <w:divBdr>
        <w:top w:val="none" w:sz="0" w:space="0" w:color="auto"/>
        <w:left w:val="none" w:sz="0" w:space="0" w:color="auto"/>
        <w:bottom w:val="none" w:sz="0" w:space="0" w:color="auto"/>
        <w:right w:val="none" w:sz="0" w:space="0" w:color="auto"/>
      </w:divBdr>
    </w:div>
    <w:div w:id="318509225">
      <w:bodyDiv w:val="1"/>
      <w:marLeft w:val="0"/>
      <w:marRight w:val="0"/>
      <w:marTop w:val="0"/>
      <w:marBottom w:val="0"/>
      <w:divBdr>
        <w:top w:val="none" w:sz="0" w:space="0" w:color="auto"/>
        <w:left w:val="none" w:sz="0" w:space="0" w:color="auto"/>
        <w:bottom w:val="none" w:sz="0" w:space="0" w:color="auto"/>
        <w:right w:val="none" w:sz="0" w:space="0" w:color="auto"/>
      </w:divBdr>
    </w:div>
    <w:div w:id="370569752">
      <w:bodyDiv w:val="1"/>
      <w:marLeft w:val="0"/>
      <w:marRight w:val="0"/>
      <w:marTop w:val="0"/>
      <w:marBottom w:val="0"/>
      <w:divBdr>
        <w:top w:val="none" w:sz="0" w:space="0" w:color="auto"/>
        <w:left w:val="none" w:sz="0" w:space="0" w:color="auto"/>
        <w:bottom w:val="none" w:sz="0" w:space="0" w:color="auto"/>
        <w:right w:val="none" w:sz="0" w:space="0" w:color="auto"/>
      </w:divBdr>
    </w:div>
    <w:div w:id="417797221">
      <w:bodyDiv w:val="1"/>
      <w:marLeft w:val="0"/>
      <w:marRight w:val="0"/>
      <w:marTop w:val="0"/>
      <w:marBottom w:val="0"/>
      <w:divBdr>
        <w:top w:val="none" w:sz="0" w:space="0" w:color="auto"/>
        <w:left w:val="none" w:sz="0" w:space="0" w:color="auto"/>
        <w:bottom w:val="none" w:sz="0" w:space="0" w:color="auto"/>
        <w:right w:val="none" w:sz="0" w:space="0" w:color="auto"/>
      </w:divBdr>
    </w:div>
    <w:div w:id="432822076">
      <w:bodyDiv w:val="1"/>
      <w:marLeft w:val="0"/>
      <w:marRight w:val="0"/>
      <w:marTop w:val="0"/>
      <w:marBottom w:val="0"/>
      <w:divBdr>
        <w:top w:val="none" w:sz="0" w:space="0" w:color="auto"/>
        <w:left w:val="none" w:sz="0" w:space="0" w:color="auto"/>
        <w:bottom w:val="none" w:sz="0" w:space="0" w:color="auto"/>
        <w:right w:val="none" w:sz="0" w:space="0" w:color="auto"/>
      </w:divBdr>
    </w:div>
    <w:div w:id="442841308">
      <w:bodyDiv w:val="1"/>
      <w:marLeft w:val="0"/>
      <w:marRight w:val="0"/>
      <w:marTop w:val="0"/>
      <w:marBottom w:val="0"/>
      <w:divBdr>
        <w:top w:val="none" w:sz="0" w:space="0" w:color="auto"/>
        <w:left w:val="none" w:sz="0" w:space="0" w:color="auto"/>
        <w:bottom w:val="none" w:sz="0" w:space="0" w:color="auto"/>
        <w:right w:val="none" w:sz="0" w:space="0" w:color="auto"/>
      </w:divBdr>
    </w:div>
    <w:div w:id="458230439">
      <w:bodyDiv w:val="1"/>
      <w:marLeft w:val="0"/>
      <w:marRight w:val="0"/>
      <w:marTop w:val="0"/>
      <w:marBottom w:val="0"/>
      <w:divBdr>
        <w:top w:val="none" w:sz="0" w:space="0" w:color="auto"/>
        <w:left w:val="none" w:sz="0" w:space="0" w:color="auto"/>
        <w:bottom w:val="none" w:sz="0" w:space="0" w:color="auto"/>
        <w:right w:val="none" w:sz="0" w:space="0" w:color="auto"/>
      </w:divBdr>
    </w:div>
    <w:div w:id="530265437">
      <w:bodyDiv w:val="1"/>
      <w:marLeft w:val="0"/>
      <w:marRight w:val="0"/>
      <w:marTop w:val="0"/>
      <w:marBottom w:val="0"/>
      <w:divBdr>
        <w:top w:val="none" w:sz="0" w:space="0" w:color="auto"/>
        <w:left w:val="none" w:sz="0" w:space="0" w:color="auto"/>
        <w:bottom w:val="none" w:sz="0" w:space="0" w:color="auto"/>
        <w:right w:val="none" w:sz="0" w:space="0" w:color="auto"/>
      </w:divBdr>
    </w:div>
    <w:div w:id="718823405">
      <w:bodyDiv w:val="1"/>
      <w:marLeft w:val="0"/>
      <w:marRight w:val="0"/>
      <w:marTop w:val="0"/>
      <w:marBottom w:val="0"/>
      <w:divBdr>
        <w:top w:val="none" w:sz="0" w:space="0" w:color="auto"/>
        <w:left w:val="none" w:sz="0" w:space="0" w:color="auto"/>
        <w:bottom w:val="none" w:sz="0" w:space="0" w:color="auto"/>
        <w:right w:val="none" w:sz="0" w:space="0" w:color="auto"/>
      </w:divBdr>
    </w:div>
    <w:div w:id="742678294">
      <w:bodyDiv w:val="1"/>
      <w:marLeft w:val="0"/>
      <w:marRight w:val="0"/>
      <w:marTop w:val="0"/>
      <w:marBottom w:val="0"/>
      <w:divBdr>
        <w:top w:val="none" w:sz="0" w:space="0" w:color="auto"/>
        <w:left w:val="none" w:sz="0" w:space="0" w:color="auto"/>
        <w:bottom w:val="none" w:sz="0" w:space="0" w:color="auto"/>
        <w:right w:val="none" w:sz="0" w:space="0" w:color="auto"/>
      </w:divBdr>
    </w:div>
    <w:div w:id="769475404">
      <w:bodyDiv w:val="1"/>
      <w:marLeft w:val="0"/>
      <w:marRight w:val="0"/>
      <w:marTop w:val="0"/>
      <w:marBottom w:val="0"/>
      <w:divBdr>
        <w:top w:val="none" w:sz="0" w:space="0" w:color="auto"/>
        <w:left w:val="none" w:sz="0" w:space="0" w:color="auto"/>
        <w:bottom w:val="none" w:sz="0" w:space="0" w:color="auto"/>
        <w:right w:val="none" w:sz="0" w:space="0" w:color="auto"/>
      </w:divBdr>
    </w:div>
    <w:div w:id="880674081">
      <w:bodyDiv w:val="1"/>
      <w:marLeft w:val="0"/>
      <w:marRight w:val="0"/>
      <w:marTop w:val="0"/>
      <w:marBottom w:val="0"/>
      <w:divBdr>
        <w:top w:val="none" w:sz="0" w:space="0" w:color="auto"/>
        <w:left w:val="none" w:sz="0" w:space="0" w:color="auto"/>
        <w:bottom w:val="none" w:sz="0" w:space="0" w:color="auto"/>
        <w:right w:val="none" w:sz="0" w:space="0" w:color="auto"/>
      </w:divBdr>
    </w:div>
    <w:div w:id="913974104">
      <w:bodyDiv w:val="1"/>
      <w:marLeft w:val="0"/>
      <w:marRight w:val="0"/>
      <w:marTop w:val="0"/>
      <w:marBottom w:val="0"/>
      <w:divBdr>
        <w:top w:val="none" w:sz="0" w:space="0" w:color="auto"/>
        <w:left w:val="none" w:sz="0" w:space="0" w:color="auto"/>
        <w:bottom w:val="none" w:sz="0" w:space="0" w:color="auto"/>
        <w:right w:val="none" w:sz="0" w:space="0" w:color="auto"/>
      </w:divBdr>
    </w:div>
    <w:div w:id="1020930910">
      <w:bodyDiv w:val="1"/>
      <w:marLeft w:val="0"/>
      <w:marRight w:val="0"/>
      <w:marTop w:val="0"/>
      <w:marBottom w:val="0"/>
      <w:divBdr>
        <w:top w:val="none" w:sz="0" w:space="0" w:color="auto"/>
        <w:left w:val="none" w:sz="0" w:space="0" w:color="auto"/>
        <w:bottom w:val="none" w:sz="0" w:space="0" w:color="auto"/>
        <w:right w:val="none" w:sz="0" w:space="0" w:color="auto"/>
      </w:divBdr>
    </w:div>
    <w:div w:id="1227837172">
      <w:bodyDiv w:val="1"/>
      <w:marLeft w:val="0"/>
      <w:marRight w:val="0"/>
      <w:marTop w:val="0"/>
      <w:marBottom w:val="0"/>
      <w:divBdr>
        <w:top w:val="none" w:sz="0" w:space="0" w:color="auto"/>
        <w:left w:val="none" w:sz="0" w:space="0" w:color="auto"/>
        <w:bottom w:val="none" w:sz="0" w:space="0" w:color="auto"/>
        <w:right w:val="none" w:sz="0" w:space="0" w:color="auto"/>
      </w:divBdr>
    </w:div>
    <w:div w:id="1238176575">
      <w:bodyDiv w:val="1"/>
      <w:marLeft w:val="0"/>
      <w:marRight w:val="0"/>
      <w:marTop w:val="0"/>
      <w:marBottom w:val="0"/>
      <w:divBdr>
        <w:top w:val="none" w:sz="0" w:space="0" w:color="auto"/>
        <w:left w:val="none" w:sz="0" w:space="0" w:color="auto"/>
        <w:bottom w:val="none" w:sz="0" w:space="0" w:color="auto"/>
        <w:right w:val="none" w:sz="0" w:space="0" w:color="auto"/>
      </w:divBdr>
    </w:div>
    <w:div w:id="1346516880">
      <w:bodyDiv w:val="1"/>
      <w:marLeft w:val="0"/>
      <w:marRight w:val="0"/>
      <w:marTop w:val="0"/>
      <w:marBottom w:val="0"/>
      <w:divBdr>
        <w:top w:val="none" w:sz="0" w:space="0" w:color="auto"/>
        <w:left w:val="none" w:sz="0" w:space="0" w:color="auto"/>
        <w:bottom w:val="none" w:sz="0" w:space="0" w:color="auto"/>
        <w:right w:val="none" w:sz="0" w:space="0" w:color="auto"/>
      </w:divBdr>
    </w:div>
    <w:div w:id="1659114887">
      <w:bodyDiv w:val="1"/>
      <w:marLeft w:val="0"/>
      <w:marRight w:val="0"/>
      <w:marTop w:val="0"/>
      <w:marBottom w:val="0"/>
      <w:divBdr>
        <w:top w:val="none" w:sz="0" w:space="0" w:color="auto"/>
        <w:left w:val="none" w:sz="0" w:space="0" w:color="auto"/>
        <w:bottom w:val="none" w:sz="0" w:space="0" w:color="auto"/>
        <w:right w:val="none" w:sz="0" w:space="0" w:color="auto"/>
      </w:divBdr>
    </w:div>
    <w:div w:id="1672097536">
      <w:bodyDiv w:val="1"/>
      <w:marLeft w:val="0"/>
      <w:marRight w:val="0"/>
      <w:marTop w:val="0"/>
      <w:marBottom w:val="0"/>
      <w:divBdr>
        <w:top w:val="none" w:sz="0" w:space="0" w:color="auto"/>
        <w:left w:val="none" w:sz="0" w:space="0" w:color="auto"/>
        <w:bottom w:val="none" w:sz="0" w:space="0" w:color="auto"/>
        <w:right w:val="none" w:sz="0" w:space="0" w:color="auto"/>
      </w:divBdr>
    </w:div>
    <w:div w:id="1718240478">
      <w:bodyDiv w:val="1"/>
      <w:marLeft w:val="0"/>
      <w:marRight w:val="0"/>
      <w:marTop w:val="0"/>
      <w:marBottom w:val="0"/>
      <w:divBdr>
        <w:top w:val="none" w:sz="0" w:space="0" w:color="auto"/>
        <w:left w:val="none" w:sz="0" w:space="0" w:color="auto"/>
        <w:bottom w:val="none" w:sz="0" w:space="0" w:color="auto"/>
        <w:right w:val="none" w:sz="0" w:space="0" w:color="auto"/>
      </w:divBdr>
    </w:div>
    <w:div w:id="1847862262">
      <w:bodyDiv w:val="1"/>
      <w:marLeft w:val="0"/>
      <w:marRight w:val="0"/>
      <w:marTop w:val="0"/>
      <w:marBottom w:val="0"/>
      <w:divBdr>
        <w:top w:val="none" w:sz="0" w:space="0" w:color="auto"/>
        <w:left w:val="none" w:sz="0" w:space="0" w:color="auto"/>
        <w:bottom w:val="none" w:sz="0" w:space="0" w:color="auto"/>
        <w:right w:val="none" w:sz="0" w:space="0" w:color="auto"/>
      </w:divBdr>
    </w:div>
    <w:div w:id="1853449808">
      <w:bodyDiv w:val="1"/>
      <w:marLeft w:val="0"/>
      <w:marRight w:val="0"/>
      <w:marTop w:val="0"/>
      <w:marBottom w:val="0"/>
      <w:divBdr>
        <w:top w:val="none" w:sz="0" w:space="0" w:color="auto"/>
        <w:left w:val="none" w:sz="0" w:space="0" w:color="auto"/>
        <w:bottom w:val="none" w:sz="0" w:space="0" w:color="auto"/>
        <w:right w:val="none" w:sz="0" w:space="0" w:color="auto"/>
      </w:divBdr>
    </w:div>
    <w:div w:id="1880244619">
      <w:bodyDiv w:val="1"/>
      <w:marLeft w:val="0"/>
      <w:marRight w:val="0"/>
      <w:marTop w:val="0"/>
      <w:marBottom w:val="0"/>
      <w:divBdr>
        <w:top w:val="none" w:sz="0" w:space="0" w:color="auto"/>
        <w:left w:val="none" w:sz="0" w:space="0" w:color="auto"/>
        <w:bottom w:val="none" w:sz="0" w:space="0" w:color="auto"/>
        <w:right w:val="none" w:sz="0" w:space="0" w:color="auto"/>
      </w:divBdr>
    </w:div>
    <w:div w:id="2006669469">
      <w:bodyDiv w:val="1"/>
      <w:marLeft w:val="0"/>
      <w:marRight w:val="0"/>
      <w:marTop w:val="0"/>
      <w:marBottom w:val="0"/>
      <w:divBdr>
        <w:top w:val="none" w:sz="0" w:space="0" w:color="auto"/>
        <w:left w:val="none" w:sz="0" w:space="0" w:color="auto"/>
        <w:bottom w:val="none" w:sz="0" w:space="0" w:color="auto"/>
        <w:right w:val="none" w:sz="0" w:space="0" w:color="auto"/>
      </w:divBdr>
    </w:div>
    <w:div w:id="2121676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ia.reino@hiiumaa.ee" TargetMode="Externa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9CC9E2-B38A-4CFF-87E3-72632C5D5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TotalTime>
  <Pages>7</Pages>
  <Words>1785</Words>
  <Characters>10359</Characters>
  <Application>Microsoft Office Word</Application>
  <DocSecurity>0</DocSecurity>
  <Lines>86</Lines>
  <Paragraphs>24</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12120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Maiken Lukas</dc:creator>
  <cp:keywords/>
  <dc:description/>
  <cp:lastModifiedBy>Maria Reino</cp:lastModifiedBy>
  <cp:revision>23</cp:revision>
  <dcterms:created xsi:type="dcterms:W3CDTF">2023-12-01T04:52:00Z</dcterms:created>
  <dcterms:modified xsi:type="dcterms:W3CDTF">2023-12-19T12:51:00Z</dcterms:modified>
</cp:coreProperties>
</file>